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9FAAF" w14:textId="51BB0BE1" w:rsidR="000E3E37" w:rsidRPr="00D833CF" w:rsidRDefault="000E3E37" w:rsidP="000E3E37">
      <w:pPr>
        <w:jc w:val="center"/>
        <w:rPr>
          <w:rFonts w:cs="Arial"/>
          <w:b/>
          <w:bCs/>
          <w:color w:val="002060"/>
          <w:sz w:val="28"/>
          <w:szCs w:val="28"/>
          <w:lang w:val="es-ES"/>
        </w:rPr>
      </w:pPr>
      <w:r w:rsidRPr="00D833CF">
        <w:rPr>
          <w:rFonts w:cs="Arial"/>
          <w:b/>
          <w:bCs/>
          <w:color w:val="002060"/>
          <w:sz w:val="28"/>
          <w:szCs w:val="28"/>
          <w:lang w:val="es-ES"/>
        </w:rPr>
        <w:t xml:space="preserve">Inician las Olimpiadas </w:t>
      </w:r>
      <w:r w:rsidR="0063518F">
        <w:rPr>
          <w:rFonts w:cs="Arial"/>
          <w:b/>
          <w:bCs/>
          <w:color w:val="002060"/>
          <w:sz w:val="28"/>
          <w:szCs w:val="28"/>
          <w:lang w:val="es-ES"/>
        </w:rPr>
        <w:t>STEM MD</w:t>
      </w:r>
      <w:r w:rsidRPr="00D833CF">
        <w:rPr>
          <w:rFonts w:cs="Arial"/>
          <w:b/>
          <w:bCs/>
          <w:color w:val="002060"/>
          <w:sz w:val="28"/>
          <w:szCs w:val="28"/>
          <w:lang w:val="es-ES"/>
        </w:rPr>
        <w:t xml:space="preserve"> 2025</w:t>
      </w:r>
    </w:p>
    <w:p w14:paraId="5421DF38" w14:textId="77777777" w:rsidR="00326D74" w:rsidRPr="00D833CF" w:rsidRDefault="00326D74" w:rsidP="00326D74">
      <w:pPr>
        <w:jc w:val="center"/>
        <w:rPr>
          <w:rFonts w:cs="Arial"/>
          <w:b/>
          <w:bCs/>
          <w:color w:val="002060"/>
          <w:sz w:val="28"/>
          <w:szCs w:val="28"/>
          <w:lang w:val="es-ES"/>
        </w:rPr>
      </w:pPr>
      <w:r w:rsidRPr="72D4B250">
        <w:rPr>
          <w:rFonts w:cs="Arial"/>
          <w:b/>
          <w:bCs/>
          <w:color w:val="002060"/>
          <w:sz w:val="28"/>
          <w:szCs w:val="28"/>
          <w:lang w:val="es-ES"/>
        </w:rPr>
        <w:t>CATEGORÍA JUVENIL</w:t>
      </w:r>
    </w:p>
    <w:p w14:paraId="1FBCBCC9" w14:textId="135F8395" w:rsidR="000E3E37" w:rsidRPr="00267E0D" w:rsidRDefault="0B59ECA5" w:rsidP="00267E0D">
      <w:pPr>
        <w:pStyle w:val="Ttulo1"/>
        <w:widowControl w:val="0"/>
        <w:spacing w:after="0" w:line="360" w:lineRule="auto"/>
        <w:ind w:left="120"/>
        <w:rPr>
          <w:rFonts w:eastAsia="Arial" w:cs="Arial"/>
          <w:szCs w:val="28"/>
          <w:lang w:val="es-ES"/>
        </w:rPr>
      </w:pPr>
      <w:r w:rsidRPr="72D4B250">
        <w:rPr>
          <w:rFonts w:eastAsia="Arial" w:cs="Arial"/>
          <w:bCs/>
          <w:szCs w:val="28"/>
          <w:lang w:val="es-ES"/>
        </w:rPr>
        <w:t>Reto 1</w:t>
      </w:r>
    </w:p>
    <w:p w14:paraId="5FB42DA6" w14:textId="339E1E99" w:rsidR="00D362C3" w:rsidRPr="0063518F" w:rsidRDefault="00D362C3" w:rsidP="0063518F">
      <w:pPr>
        <w:pStyle w:val="paragraph"/>
        <w:spacing w:after="0"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Llegó el momento de enfrentar uno de los desafíos más importantes de la actualidad: el cambio climático. Esta </w:t>
      </w:r>
      <w:r w:rsidR="009451E3" w:rsidRPr="0063518F">
        <w:rPr>
          <w:rStyle w:val="normaltextrun"/>
          <w:rFonts w:ascii="Arial" w:eastAsiaTheme="majorEastAsia" w:hAnsi="Arial" w:cs="Arial"/>
          <w:sz w:val="22"/>
          <w:szCs w:val="22"/>
        </w:rPr>
        <w:t>estrategia ha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 comenzado y, para alcanzar la meta, deben superar cada uno de los retos establecidos. Trabajen en </w:t>
      </w:r>
      <w:r w:rsidR="009451E3" w:rsidRPr="0063518F">
        <w:rPr>
          <w:rStyle w:val="normaltextrun"/>
          <w:rFonts w:ascii="Arial" w:eastAsiaTheme="majorEastAsia" w:hAnsi="Arial" w:cs="Arial"/>
          <w:sz w:val="22"/>
          <w:szCs w:val="22"/>
        </w:rPr>
        <w:t>gru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pos y cumplan con las actividades propuestas para avanzar a la final.  </w:t>
      </w:r>
    </w:p>
    <w:p w14:paraId="5199DB81" w14:textId="7990C5EF" w:rsidR="00D362C3" w:rsidRPr="0063518F" w:rsidRDefault="00D362C3" w:rsidP="0063518F">
      <w:pPr>
        <w:pStyle w:val="paragraph"/>
        <w:spacing w:after="0"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En esta categoría, las y los estudiantes comprenderán y modelarán de manera integral el efecto invernadero. A través del estudio </w:t>
      </w:r>
      <w:r w:rsidR="00E256B1" w:rsidRPr="0063518F">
        <w:rPr>
          <w:rStyle w:val="normaltextrun"/>
          <w:rFonts w:ascii="Arial" w:eastAsiaTheme="majorEastAsia" w:hAnsi="Arial" w:cs="Arial"/>
          <w:sz w:val="22"/>
          <w:szCs w:val="22"/>
        </w:rPr>
        <w:t>de los gases</w:t>
      </w:r>
      <w:r w:rsidR="00F241BC"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 de efecto invernadero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9451E3"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(GEI) 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>y la realización de experimentos sobre cómo el aumento de CO</w:t>
      </w:r>
      <w:r w:rsidR="00960EF4" w:rsidRPr="00A9570B">
        <w:rPr>
          <w:rStyle w:val="normaltextrun"/>
          <w:rFonts w:ascii="Arial" w:eastAsiaTheme="majorEastAsia" w:hAnsi="Arial" w:cs="Arial"/>
          <w:sz w:val="22"/>
          <w:szCs w:val="22"/>
          <w:vertAlign w:val="subscript"/>
        </w:rPr>
        <w:t>2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 afecta el pH del agua, adquirirán un entendimiento s</w:t>
      </w:r>
      <w:r w:rsidR="00C25A86" w:rsidRPr="0063518F">
        <w:rPr>
          <w:rStyle w:val="normaltextrun"/>
          <w:rFonts w:ascii="Arial" w:eastAsiaTheme="majorEastAsia" w:hAnsi="Arial" w:cs="Arial"/>
          <w:sz w:val="22"/>
          <w:szCs w:val="22"/>
        </w:rPr>
        <w:t>ó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lido de la interacción de los componentes clave del efecto invernadero, así como una comprensión más profunda e informada del cambio climático. </w:t>
      </w:r>
    </w:p>
    <w:p w14:paraId="01FD5988" w14:textId="2F105333" w:rsidR="485072DB" w:rsidRDefault="00D362C3" w:rsidP="005A0219">
      <w:pPr>
        <w:pStyle w:val="paragraph"/>
        <w:spacing w:after="0"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>En la ejecución de</w:t>
      </w:r>
      <w:r w:rsidR="00C25A86"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l 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>Reto 1, las y los estudiantes desarrollan competencias en ciencias naturales</w:t>
      </w:r>
      <w:r w:rsidR="00B605E8" w:rsidRPr="0063518F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B605E8" w:rsidRPr="0063518F">
        <w:rPr>
          <w:rStyle w:val="normaltextrun"/>
          <w:rFonts w:ascii="Arial" w:eastAsiaTheme="majorEastAsia" w:hAnsi="Arial" w:cs="Arial"/>
          <w:sz w:val="22"/>
          <w:szCs w:val="22"/>
        </w:rPr>
        <w:t>A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 partir del uso de evidencia, logran justificar conclusiones y comunicar los resultados de investigaciones científicas de manera efectiva. Desde las competencias matemáticas las y los estudiantes analiza</w:t>
      </w:r>
      <w:r w:rsidR="00B605E8" w:rsidRPr="0063518F">
        <w:rPr>
          <w:rStyle w:val="normaltextrun"/>
          <w:rFonts w:ascii="Arial" w:eastAsiaTheme="majorEastAsia" w:hAnsi="Arial" w:cs="Arial"/>
          <w:sz w:val="22"/>
          <w:szCs w:val="22"/>
        </w:rPr>
        <w:t>n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 funciones, crear gráficos avanzados, maneja</w:t>
      </w:r>
      <w:r w:rsidR="00B605E8"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n 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>números desconocidos e incorpora</w:t>
      </w:r>
      <w:r w:rsidR="00B605E8" w:rsidRPr="0063518F">
        <w:rPr>
          <w:rStyle w:val="normaltextrun"/>
          <w:rFonts w:ascii="Arial" w:eastAsiaTheme="majorEastAsia" w:hAnsi="Arial" w:cs="Arial"/>
          <w:sz w:val="22"/>
          <w:szCs w:val="22"/>
        </w:rPr>
        <w:t>n</w:t>
      </w:r>
      <w:r w:rsidRPr="0063518F">
        <w:rPr>
          <w:rStyle w:val="normaltextrun"/>
          <w:rFonts w:ascii="Arial" w:eastAsiaTheme="majorEastAsia" w:hAnsi="Arial" w:cs="Arial"/>
          <w:sz w:val="22"/>
          <w:szCs w:val="22"/>
        </w:rPr>
        <w:t xml:space="preserve"> la aplicación de operaciones pertinentes al contexto para resolver problemas.  </w:t>
      </w:r>
    </w:p>
    <w:p w14:paraId="5055E586" w14:textId="1F220D7A" w:rsidR="120DC65E" w:rsidRDefault="00620C1F" w:rsidP="00267E0D">
      <w:pPr>
        <w:pStyle w:val="paragraph"/>
        <w:spacing w:after="0"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120DC65E">
        <w:rPr>
          <w:rStyle w:val="normaltextrun"/>
          <w:rFonts w:ascii="Arial" w:eastAsiaTheme="majorEastAsia" w:hAnsi="Arial" w:cs="Arial"/>
          <w:sz w:val="22"/>
          <w:szCs w:val="22"/>
        </w:rPr>
        <w:t xml:space="preserve">Profe, es el momento de acompañar a sus estudiantes en el desarrollo una serie de </w:t>
      </w:r>
      <w:r w:rsidR="00350449" w:rsidRPr="120DC65E">
        <w:rPr>
          <w:rStyle w:val="normaltextrun"/>
          <w:rFonts w:ascii="Arial" w:eastAsiaTheme="majorEastAsia" w:hAnsi="Arial" w:cs="Arial"/>
          <w:sz w:val="22"/>
          <w:szCs w:val="22"/>
        </w:rPr>
        <w:t>actividades</w:t>
      </w:r>
      <w:r w:rsidRPr="120DC65E">
        <w:rPr>
          <w:rStyle w:val="normaltextrun"/>
          <w:rFonts w:ascii="Arial" w:eastAsiaTheme="majorEastAsia" w:hAnsi="Arial" w:cs="Arial"/>
          <w:sz w:val="22"/>
          <w:szCs w:val="22"/>
        </w:rPr>
        <w:t xml:space="preserve"> que los acerque a una mayor comprensión de los </w:t>
      </w:r>
      <w:r w:rsidR="00350449" w:rsidRPr="120DC65E">
        <w:rPr>
          <w:rStyle w:val="normaltextrun"/>
          <w:rFonts w:ascii="Arial" w:eastAsiaTheme="majorEastAsia" w:hAnsi="Arial" w:cs="Arial"/>
          <w:sz w:val="22"/>
          <w:szCs w:val="22"/>
        </w:rPr>
        <w:t>GEI</w:t>
      </w:r>
      <w:r w:rsidRPr="120DC65E">
        <w:rPr>
          <w:rStyle w:val="normaltextrun"/>
          <w:rFonts w:ascii="Arial" w:eastAsiaTheme="majorEastAsia" w:hAnsi="Arial" w:cs="Arial"/>
          <w:sz w:val="22"/>
          <w:szCs w:val="22"/>
        </w:rPr>
        <w:t xml:space="preserve"> y su relación con el cambio climático</w:t>
      </w:r>
      <w:r w:rsidR="00F20C86" w:rsidRPr="120DC65E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Pr="120DC65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F20C86" w:rsidRPr="120DC65E">
        <w:rPr>
          <w:rStyle w:val="normaltextrun"/>
          <w:rFonts w:ascii="Arial" w:eastAsiaTheme="majorEastAsia" w:hAnsi="Arial" w:cs="Arial"/>
          <w:sz w:val="22"/>
          <w:szCs w:val="22"/>
        </w:rPr>
        <w:t>P</w:t>
      </w:r>
      <w:r w:rsidRPr="120DC65E">
        <w:rPr>
          <w:rStyle w:val="normaltextrun"/>
          <w:rFonts w:ascii="Arial" w:eastAsiaTheme="majorEastAsia" w:hAnsi="Arial" w:cs="Arial"/>
          <w:sz w:val="22"/>
          <w:szCs w:val="22"/>
        </w:rPr>
        <w:t>ara ello</w:t>
      </w:r>
      <w:r w:rsidR="00F20C86" w:rsidRPr="120DC65E">
        <w:rPr>
          <w:rStyle w:val="normaltextrun"/>
          <w:rFonts w:ascii="Arial" w:eastAsiaTheme="majorEastAsia" w:hAnsi="Arial" w:cs="Arial"/>
          <w:sz w:val="22"/>
          <w:szCs w:val="22"/>
        </w:rPr>
        <w:t>,</w:t>
      </w:r>
      <w:r w:rsidRPr="120DC65E">
        <w:rPr>
          <w:rStyle w:val="normaltextrun"/>
          <w:rFonts w:ascii="Arial" w:eastAsiaTheme="majorEastAsia" w:hAnsi="Arial" w:cs="Arial"/>
          <w:sz w:val="22"/>
          <w:szCs w:val="22"/>
        </w:rPr>
        <w:t xml:space="preserve"> iniciaremos con la siguiente pregunta:</w:t>
      </w:r>
    </w:p>
    <w:p w14:paraId="40EC299A" w14:textId="08E6A269" w:rsidR="00950A30" w:rsidRPr="0063518F" w:rsidRDefault="00620C1F" w:rsidP="0063518F">
      <w:pPr>
        <w:jc w:val="center"/>
        <w:rPr>
          <w:rFonts w:cs="Arial"/>
          <w:b/>
          <w:bCs/>
          <w:i/>
          <w:iCs/>
          <w:color w:val="000000" w:themeColor="text1"/>
          <w:szCs w:val="22"/>
        </w:rPr>
      </w:pPr>
      <w:bookmarkStart w:id="0" w:name="_Hlk184282022"/>
      <w:r w:rsidRPr="0063518F">
        <w:rPr>
          <w:rFonts w:cs="Arial"/>
          <w:b/>
          <w:bCs/>
          <w:i/>
          <w:iCs/>
          <w:color w:val="000000" w:themeColor="text1"/>
          <w:szCs w:val="22"/>
        </w:rPr>
        <w:t xml:space="preserve">¿Qué acciones crees que se podrían emprender dentro de la comunidad escolar para reducir las emisiones de gases de efecto invernadero y mitigar el cambio climático en </w:t>
      </w:r>
      <w:r w:rsidR="4F99B040" w:rsidRPr="485072DB">
        <w:rPr>
          <w:rFonts w:cs="Arial"/>
          <w:b/>
          <w:bCs/>
          <w:i/>
          <w:iCs/>
          <w:color w:val="000000" w:themeColor="text1"/>
          <w:szCs w:val="22"/>
        </w:rPr>
        <w:t>el barrio Minuto</w:t>
      </w:r>
      <w:r w:rsidR="0005052A" w:rsidRPr="0063518F">
        <w:rPr>
          <w:rFonts w:cs="Arial"/>
          <w:b/>
          <w:bCs/>
          <w:i/>
          <w:iCs/>
          <w:color w:val="000000" w:themeColor="text1"/>
          <w:szCs w:val="22"/>
        </w:rPr>
        <w:t xml:space="preserve"> de </w:t>
      </w:r>
      <w:r w:rsidR="4F99B040" w:rsidRPr="485072DB">
        <w:rPr>
          <w:rFonts w:cs="Arial"/>
          <w:b/>
          <w:bCs/>
          <w:i/>
          <w:iCs/>
          <w:color w:val="000000" w:themeColor="text1"/>
          <w:szCs w:val="22"/>
        </w:rPr>
        <w:t>Dios</w:t>
      </w:r>
      <w:r w:rsidRPr="0063518F">
        <w:rPr>
          <w:rFonts w:cs="Arial"/>
          <w:b/>
          <w:bCs/>
          <w:i/>
          <w:iCs/>
          <w:color w:val="000000" w:themeColor="text1"/>
          <w:szCs w:val="22"/>
        </w:rPr>
        <w:t>?</w:t>
      </w:r>
      <w:bookmarkEnd w:id="0"/>
    </w:p>
    <w:p w14:paraId="33A21860" w14:textId="7D365054" w:rsidR="120DC65E" w:rsidRDefault="00267E0D" w:rsidP="120DC65E">
      <w:pPr>
        <w:rPr>
          <w:lang w:eastAsia="es-CO"/>
        </w:rPr>
      </w:pPr>
      <w:r>
        <w:t>Asegúrese de leer completamente la guía y organizar los materiales antes de iniciar el trabajo con los grupos. Esta preparación facilitará el desarrollo de las actividades propuestas y garantizará que los aprendizajes esperados se consoliden de forma integral.</w:t>
      </w:r>
      <w:r w:rsidRPr="76021B05">
        <w:rPr>
          <w:lang w:eastAsia="es-CO"/>
        </w:rPr>
        <w:t> </w:t>
      </w:r>
    </w:p>
    <w:p w14:paraId="1CA56B9C" w14:textId="78BDC0EE" w:rsidR="00950A30" w:rsidRPr="00EF5B52" w:rsidRDefault="00950A30" w:rsidP="00F97FA8">
      <w:pPr>
        <w:pStyle w:val="Ttulo1"/>
        <w:rPr>
          <w:b w:val="0"/>
        </w:rPr>
      </w:pPr>
      <w:r w:rsidRPr="00F97FA8">
        <w:lastRenderedPageBreak/>
        <w:t>Calentamiento</w:t>
      </w:r>
    </w:p>
    <w:p w14:paraId="3939621F" w14:textId="3DA7F705" w:rsidR="00950A30" w:rsidRDefault="00D20087" w:rsidP="00D20087">
      <w:pPr>
        <w:rPr>
          <w:rFonts w:cs="Arial"/>
          <w:b/>
          <w:bCs/>
          <w:color w:val="3A7C22" w:themeColor="accent6" w:themeShade="BF"/>
          <w:szCs w:val="22"/>
        </w:rPr>
      </w:pPr>
      <w:r>
        <w:t xml:space="preserve">Esta actividad permite a </w:t>
      </w:r>
      <w:r w:rsidR="00386569">
        <w:t>sus</w:t>
      </w:r>
      <w:r>
        <w:t xml:space="preserve"> estudiantes comprender su huella de carbono personal y cómo reducirla mediante acciones cotidianas. A través de la lectura crítica, el trabajo en equipo con roles definidos y la creación de un pin ambientalista, fortalecen habilidades de comunicación, argumentación científica y conciencia ecológica, analizando problemáticas globales desde una perspectiva local.</w:t>
      </w:r>
    </w:p>
    <w:p w14:paraId="1901CBB6" w14:textId="77777777" w:rsidR="00415002" w:rsidRPr="00415002" w:rsidRDefault="00367285" w:rsidP="00415002">
      <w:pPr>
        <w:rPr>
          <w:rFonts w:cs="Arial"/>
          <w:b/>
          <w:bCs/>
          <w:color w:val="002060"/>
          <w:szCs w:val="22"/>
        </w:rPr>
      </w:pPr>
      <w:r w:rsidRPr="00415002">
        <w:rPr>
          <w:rFonts w:cs="Arial"/>
          <w:b/>
          <w:bCs/>
          <w:color w:val="002060"/>
          <w:szCs w:val="22"/>
        </w:rPr>
        <w:t>Materiales por grupo</w:t>
      </w:r>
    </w:p>
    <w:p w14:paraId="6B28337D" w14:textId="0A6BF423" w:rsidR="00BB259D" w:rsidRPr="00BB259D" w:rsidRDefault="00BB259D" w:rsidP="00BB259D">
      <w:pPr>
        <w:pStyle w:val="Prrafodelista"/>
        <w:numPr>
          <w:ilvl w:val="0"/>
          <w:numId w:val="32"/>
        </w:numPr>
        <w:rPr>
          <w:lang w:eastAsia="es-CO"/>
        </w:rPr>
      </w:pPr>
      <w:r w:rsidRPr="00BB259D">
        <w:rPr>
          <w:lang w:eastAsia="es-CO"/>
        </w:rPr>
        <w:t>Hojas reutilizadas o recicladas (por una sola cara o de cuadernos usados)</w:t>
      </w:r>
      <w:r w:rsidR="005E7FFA">
        <w:rPr>
          <w:lang w:eastAsia="es-CO"/>
        </w:rPr>
        <w:t>.</w:t>
      </w:r>
    </w:p>
    <w:p w14:paraId="004C2911" w14:textId="1618D58C" w:rsidR="00BB259D" w:rsidRPr="00BB259D" w:rsidRDefault="00BB259D" w:rsidP="00BB259D">
      <w:pPr>
        <w:pStyle w:val="Prrafodelista"/>
        <w:numPr>
          <w:ilvl w:val="0"/>
          <w:numId w:val="32"/>
        </w:numPr>
        <w:rPr>
          <w:lang w:eastAsia="es-CO"/>
        </w:rPr>
      </w:pPr>
      <w:r w:rsidRPr="00BB259D">
        <w:rPr>
          <w:lang w:eastAsia="es-CO"/>
        </w:rPr>
        <w:t>Cartón reciclado (como cajas de cereal, empaques o tapas de cuadernos)</w:t>
      </w:r>
      <w:r w:rsidR="005E7FFA">
        <w:rPr>
          <w:lang w:eastAsia="es-CO"/>
        </w:rPr>
        <w:t>.</w:t>
      </w:r>
    </w:p>
    <w:p w14:paraId="04D01EF6" w14:textId="7FD62B64" w:rsidR="00BB259D" w:rsidRPr="00BB259D" w:rsidRDefault="00BB259D" w:rsidP="00BB259D">
      <w:pPr>
        <w:pStyle w:val="Prrafodelista"/>
        <w:numPr>
          <w:ilvl w:val="0"/>
          <w:numId w:val="32"/>
        </w:numPr>
        <w:rPr>
          <w:lang w:eastAsia="es-CO"/>
        </w:rPr>
      </w:pPr>
      <w:r w:rsidRPr="00BB259D">
        <w:rPr>
          <w:lang w:eastAsia="es-CO"/>
        </w:rPr>
        <w:t>Colores, lápices o marcadores reutilizables</w:t>
      </w:r>
      <w:r w:rsidR="005E7FFA">
        <w:rPr>
          <w:lang w:eastAsia="es-CO"/>
        </w:rPr>
        <w:t xml:space="preserve">. </w:t>
      </w:r>
    </w:p>
    <w:p w14:paraId="3F40762C" w14:textId="1F2BBDAE" w:rsidR="00BB259D" w:rsidRPr="00BB259D" w:rsidRDefault="00BB259D" w:rsidP="00BB259D">
      <w:pPr>
        <w:pStyle w:val="Prrafodelista"/>
        <w:numPr>
          <w:ilvl w:val="0"/>
          <w:numId w:val="32"/>
        </w:numPr>
        <w:rPr>
          <w:lang w:eastAsia="es-CO"/>
        </w:rPr>
      </w:pPr>
      <w:r w:rsidRPr="00BB259D">
        <w:rPr>
          <w:lang w:eastAsia="es-CO"/>
        </w:rPr>
        <w:t>Tijeras</w:t>
      </w:r>
      <w:r w:rsidR="005E7FFA">
        <w:rPr>
          <w:lang w:eastAsia="es-CO"/>
        </w:rPr>
        <w:t>.</w:t>
      </w:r>
    </w:p>
    <w:p w14:paraId="1C04F8AE" w14:textId="3D577E79" w:rsidR="00BB259D" w:rsidRPr="00BB259D" w:rsidRDefault="001075CA" w:rsidP="00BB259D">
      <w:pPr>
        <w:pStyle w:val="Prrafodelista"/>
        <w:numPr>
          <w:ilvl w:val="0"/>
          <w:numId w:val="32"/>
        </w:numPr>
        <w:rPr>
          <w:lang w:eastAsia="es-CO"/>
        </w:rPr>
      </w:pPr>
      <w:r>
        <w:rPr>
          <w:lang w:eastAsia="es-CO"/>
        </w:rPr>
        <w:t xml:space="preserve">Cinta pegante. </w:t>
      </w:r>
    </w:p>
    <w:p w14:paraId="05C4F518" w14:textId="0B165665" w:rsidR="00BB259D" w:rsidRPr="00BB259D" w:rsidRDefault="00BB259D" w:rsidP="00BB259D">
      <w:pPr>
        <w:pStyle w:val="Prrafodelista"/>
        <w:numPr>
          <w:ilvl w:val="0"/>
          <w:numId w:val="32"/>
        </w:numPr>
        <w:rPr>
          <w:lang w:eastAsia="es-CO"/>
        </w:rPr>
      </w:pPr>
      <w:r w:rsidRPr="00BB259D">
        <w:rPr>
          <w:lang w:eastAsia="es-CO"/>
        </w:rPr>
        <w:t>Alfileres, clips o seguros reciclados</w:t>
      </w:r>
      <w:r w:rsidR="001075CA">
        <w:rPr>
          <w:lang w:eastAsia="es-CO"/>
        </w:rPr>
        <w:t xml:space="preserve"> (uno por cada estudiante participante).</w:t>
      </w:r>
    </w:p>
    <w:p w14:paraId="219B5699" w14:textId="77777777" w:rsidR="00C96228" w:rsidRDefault="00C96228" w:rsidP="00342716">
      <w:pPr>
        <w:rPr>
          <w:rFonts w:cs="Arial"/>
          <w:b/>
          <w:bCs/>
          <w:color w:val="002060"/>
          <w:szCs w:val="22"/>
        </w:rPr>
      </w:pPr>
    </w:p>
    <w:p w14:paraId="29D9538C" w14:textId="413B78F0" w:rsidR="00367285" w:rsidRPr="00415002" w:rsidRDefault="00367285" w:rsidP="00342716">
      <w:pPr>
        <w:rPr>
          <w:rFonts w:cs="Arial"/>
          <w:b/>
          <w:bCs/>
          <w:color w:val="002060"/>
          <w:szCs w:val="22"/>
        </w:rPr>
      </w:pPr>
      <w:r w:rsidRPr="00415002">
        <w:rPr>
          <w:rFonts w:cs="Arial"/>
          <w:b/>
          <w:bCs/>
          <w:color w:val="002060"/>
          <w:szCs w:val="22"/>
        </w:rPr>
        <w:t>Antes de la actividad</w:t>
      </w:r>
    </w:p>
    <w:p w14:paraId="4D7809CD" w14:textId="3F099AAA" w:rsidR="00342716" w:rsidRDefault="00342716" w:rsidP="006523A7">
      <w:pPr>
        <w:pStyle w:val="Prrafodelista"/>
        <w:numPr>
          <w:ilvl w:val="0"/>
          <w:numId w:val="26"/>
        </w:numPr>
        <w:rPr>
          <w:rFonts w:cs="Arial"/>
          <w:szCs w:val="22"/>
        </w:rPr>
      </w:pPr>
      <w:r w:rsidRPr="006523A7">
        <w:rPr>
          <w:rFonts w:cs="Arial"/>
          <w:szCs w:val="22"/>
        </w:rPr>
        <w:t xml:space="preserve">Para iniciar esta aventura </w:t>
      </w:r>
      <w:r w:rsidR="000F18B1">
        <w:rPr>
          <w:rFonts w:cs="Arial"/>
          <w:szCs w:val="22"/>
        </w:rPr>
        <w:t xml:space="preserve">realice una lectura guiada </w:t>
      </w:r>
      <w:r w:rsidR="00E14AB3">
        <w:rPr>
          <w:rFonts w:cs="Arial"/>
          <w:szCs w:val="22"/>
        </w:rPr>
        <w:t xml:space="preserve">del texto en el recuadro </w:t>
      </w:r>
      <w:r w:rsidR="000F18B1">
        <w:rPr>
          <w:rFonts w:cs="Arial"/>
          <w:szCs w:val="22"/>
        </w:rPr>
        <w:t>con</w:t>
      </w:r>
      <w:r w:rsidRPr="006523A7">
        <w:rPr>
          <w:rFonts w:cs="Arial"/>
          <w:szCs w:val="22"/>
        </w:rPr>
        <w:t xml:space="preserve"> sus estudiantes</w:t>
      </w:r>
      <w:r w:rsidR="00E14AB3">
        <w:rPr>
          <w:rFonts w:cs="Arial"/>
          <w:szCs w:val="22"/>
        </w:rPr>
        <w:t xml:space="preserve">, como sensibilización hacia </w:t>
      </w:r>
      <w:r w:rsidR="002971EB">
        <w:rPr>
          <w:rFonts w:cs="Arial"/>
          <w:szCs w:val="22"/>
        </w:rPr>
        <w:t>la comprensión del concepto huella de carbono y la importancia de minimizar</w:t>
      </w:r>
      <w:r w:rsidR="00E94B66">
        <w:rPr>
          <w:rFonts w:cs="Arial"/>
          <w:szCs w:val="22"/>
        </w:rPr>
        <w:t>l</w:t>
      </w:r>
      <w:r w:rsidR="00C0585C">
        <w:rPr>
          <w:rFonts w:cs="Arial"/>
          <w:szCs w:val="22"/>
        </w:rPr>
        <w:t>a</w:t>
      </w:r>
      <w:r w:rsidRPr="006523A7">
        <w:rPr>
          <w:rFonts w:cs="Arial"/>
          <w:szCs w:val="22"/>
        </w:rPr>
        <w:t xml:space="preserve">. </w:t>
      </w:r>
      <w:r w:rsidR="00E94B66">
        <w:rPr>
          <w:rFonts w:cs="Arial"/>
          <w:szCs w:val="22"/>
        </w:rPr>
        <w:t xml:space="preserve">De esta forma se motivarán a apropiar acciones y hábitos </w:t>
      </w:r>
      <w:r w:rsidRPr="006523A7">
        <w:rPr>
          <w:rFonts w:cs="Arial"/>
          <w:szCs w:val="22"/>
        </w:rPr>
        <w:t xml:space="preserve">para reducirla al máximo, comenzando por acciones cotidianas que </w:t>
      </w:r>
      <w:r w:rsidR="000F18B1">
        <w:rPr>
          <w:rFonts w:cs="Arial"/>
          <w:szCs w:val="22"/>
        </w:rPr>
        <w:t>pueden</w:t>
      </w:r>
      <w:r w:rsidRPr="006523A7">
        <w:rPr>
          <w:rFonts w:cs="Arial"/>
          <w:szCs w:val="22"/>
        </w:rPr>
        <w:t xml:space="preserve"> implementar. </w:t>
      </w:r>
    </w:p>
    <w:tbl>
      <w:tblPr>
        <w:tblStyle w:val="Tablaconcuadrcula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8792"/>
      </w:tblGrid>
      <w:tr w:rsidR="006F4D7A" w14:paraId="55370BAF" w14:textId="77777777" w:rsidTr="006F4D7A">
        <w:tc>
          <w:tcPr>
            <w:tcW w:w="8828" w:type="dxa"/>
          </w:tcPr>
          <w:p w14:paraId="587B7D5C" w14:textId="77777777" w:rsidR="006F4D7A" w:rsidRPr="006F4D7A" w:rsidRDefault="006F4D7A" w:rsidP="006F4D7A">
            <w:pPr>
              <w:jc w:val="center"/>
              <w:rPr>
                <w:b/>
                <w:bCs/>
                <w:color w:val="002060"/>
              </w:rPr>
            </w:pPr>
            <w:r w:rsidRPr="006F4D7A">
              <w:rPr>
                <w:b/>
                <w:bCs/>
                <w:color w:val="002060"/>
              </w:rPr>
              <w:t>¿Qué es la huella de carbono?</w:t>
            </w:r>
          </w:p>
          <w:p w14:paraId="148519AD" w14:textId="77777777" w:rsidR="006F4D7A" w:rsidRPr="007B76D0" w:rsidRDefault="006F4D7A" w:rsidP="006F4D7A">
            <w:pPr>
              <w:pStyle w:val="paragraph"/>
              <w:spacing w:after="0" w:line="360" w:lineRule="auto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 w:rsidRPr="006F4D7A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El rastro de gases de efecto</w:t>
            </w:r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 xml:space="preserve"> invernadero (GEI) que dejan las actividades humanas se conoce como huella de carbono. Este indicador ambiental mide las emisiones directas e indirectas de compuestos químicos como el metano (CH</w:t>
            </w:r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  <w:vertAlign w:val="subscript"/>
              </w:rPr>
              <w:t>4</w:t>
            </w:r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), el óxido de nitrógeno (N</w:t>
            </w:r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  <w:vertAlign w:val="subscript"/>
              </w:rPr>
              <w:t>2</w:t>
            </w:r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 xml:space="preserve">O), los </w:t>
            </w:r>
            <w:proofErr w:type="spellStart"/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hidrofluorocarburos</w:t>
            </w:r>
            <w:proofErr w:type="spellEnd"/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 xml:space="preserve"> (</w:t>
            </w:r>
            <w:proofErr w:type="spellStart"/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HFCs</w:t>
            </w:r>
            <w:proofErr w:type="spellEnd"/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 xml:space="preserve">), los </w:t>
            </w:r>
            <w:proofErr w:type="spellStart"/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perfluororcarburos</w:t>
            </w:r>
            <w:proofErr w:type="spellEnd"/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 xml:space="preserve"> (</w:t>
            </w:r>
            <w:proofErr w:type="spellStart"/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PFCs</w:t>
            </w:r>
            <w:proofErr w:type="spellEnd"/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), el hexafluoruro de azufre (SF</w:t>
            </w:r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  <w:vertAlign w:val="subscript"/>
              </w:rPr>
              <w:t>6</w:t>
            </w:r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) y, sobre todo, el más abundante y que más ha contribuido al calentamiento global desde 1990: el dióxido de carbono (CO</w:t>
            </w:r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  <w:vertAlign w:val="subscript"/>
              </w:rPr>
              <w:t>2</w:t>
            </w:r>
            <w:r w:rsidRPr="007B76D0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).</w:t>
            </w:r>
          </w:p>
          <w:p w14:paraId="5136C0DD" w14:textId="77777777" w:rsidR="006F4D7A" w:rsidRDefault="006F4D7A" w:rsidP="006F4D7A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lastRenderedPageBreak/>
              <w:t>La organización meteorológica mundial (OMM)</w:t>
            </w:r>
            <w:r w:rsidRPr="007B76D0">
              <w:rPr>
                <w:rStyle w:val="Refdenotaalpie"/>
                <w:rFonts w:cs="Arial"/>
                <w:szCs w:val="22"/>
              </w:rPr>
              <w:footnoteReference w:id="2"/>
            </w:r>
            <w:r w:rsidRPr="007B76D0">
              <w:rPr>
                <w:rFonts w:cs="Arial"/>
                <w:szCs w:val="22"/>
              </w:rPr>
              <w:t xml:space="preserve"> apunta que la concentración de GEI en la atmósfera alcanzó un récord en 2019 y que los niveles actuales de CO</w:t>
            </w:r>
            <w:r w:rsidRPr="007B76D0">
              <w:rPr>
                <w:rFonts w:cs="Arial"/>
                <w:szCs w:val="22"/>
                <w:vertAlign w:val="subscript"/>
              </w:rPr>
              <w:t>2</w:t>
            </w:r>
            <w:r w:rsidRPr="007B76D0">
              <w:rPr>
                <w:rFonts w:cs="Arial"/>
                <w:szCs w:val="22"/>
              </w:rPr>
              <w:t xml:space="preserve"> atmosférico son equiparables a los de hace más de tres millones de años, cuando el termómetro terrestre marcaba unos 3°C más y el nivel del mar medía entre 10 y 20 metros más que hoy. Hasta ahora, la huella de carbono no ha parado de crecer —se ha multiplicado por 11 desde 1961— y ya supone el 60% del impacto total del hombre en el medio ambiente, según estima la </w:t>
            </w:r>
            <w:r w:rsidRPr="00AD7B55">
              <w:rPr>
                <w:rFonts w:cs="Arial"/>
                <w:i/>
                <w:iCs/>
                <w:szCs w:val="22"/>
              </w:rPr>
              <w:t xml:space="preserve">Global </w:t>
            </w:r>
            <w:proofErr w:type="spellStart"/>
            <w:r w:rsidRPr="00AD7B55">
              <w:rPr>
                <w:rFonts w:cs="Arial"/>
                <w:i/>
                <w:iCs/>
                <w:szCs w:val="22"/>
              </w:rPr>
              <w:t>Footprint</w:t>
            </w:r>
            <w:proofErr w:type="spellEnd"/>
            <w:r w:rsidRPr="00AD7B55">
              <w:rPr>
                <w:rFonts w:cs="Arial"/>
                <w:i/>
                <w:iCs/>
                <w:szCs w:val="22"/>
              </w:rPr>
              <w:t xml:space="preserve"> Network</w:t>
            </w:r>
            <w:r w:rsidRPr="007B76D0">
              <w:rPr>
                <w:rFonts w:cs="Arial"/>
                <w:szCs w:val="22"/>
              </w:rPr>
              <w:t>.</w:t>
            </w:r>
          </w:p>
          <w:p w14:paraId="00FA70CF" w14:textId="77777777" w:rsidR="006F4D7A" w:rsidRPr="007B76D0" w:rsidRDefault="006F4D7A" w:rsidP="006F4D7A">
            <w:pPr>
              <w:rPr>
                <w:rFonts w:cs="Arial"/>
                <w:szCs w:val="22"/>
              </w:rPr>
            </w:pPr>
          </w:p>
          <w:p w14:paraId="3C91AEE9" w14:textId="77777777" w:rsidR="006F4D7A" w:rsidRPr="006F4D7A" w:rsidRDefault="006F4D7A" w:rsidP="006F4D7A">
            <w:pPr>
              <w:jc w:val="center"/>
              <w:rPr>
                <w:rFonts w:cs="Arial"/>
                <w:b/>
                <w:bCs/>
                <w:color w:val="002060"/>
                <w:szCs w:val="22"/>
              </w:rPr>
            </w:pPr>
            <w:r w:rsidRPr="006F4D7A">
              <w:rPr>
                <w:rFonts w:cs="Arial"/>
                <w:b/>
                <w:bCs/>
                <w:color w:val="002060"/>
                <w:szCs w:val="22"/>
              </w:rPr>
              <w:t>La huella de carbono personal</w:t>
            </w:r>
          </w:p>
          <w:p w14:paraId="3BEFE534" w14:textId="77777777" w:rsidR="006F4D7A" w:rsidRPr="007B76D0" w:rsidRDefault="006F4D7A" w:rsidP="006F4D7A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 xml:space="preserve">La huella de carbono personal es la que origina un solo individuo en su vida cotidiana al desplazarse, consumir, alimentarse y utilizar recursos como la energía. La ONG ambiental </w:t>
            </w:r>
            <w:proofErr w:type="spellStart"/>
            <w:r w:rsidRPr="00AD7B55">
              <w:rPr>
                <w:rFonts w:cs="Arial"/>
                <w:i/>
                <w:iCs/>
                <w:szCs w:val="22"/>
              </w:rPr>
              <w:t>The</w:t>
            </w:r>
            <w:proofErr w:type="spellEnd"/>
            <w:r w:rsidRPr="00AD7B55">
              <w:rPr>
                <w:rFonts w:cs="Arial"/>
                <w:i/>
                <w:iCs/>
                <w:szCs w:val="22"/>
              </w:rPr>
              <w:t xml:space="preserve"> </w:t>
            </w:r>
            <w:proofErr w:type="spellStart"/>
            <w:r w:rsidRPr="00AD7B55">
              <w:rPr>
                <w:rFonts w:cs="Arial"/>
                <w:i/>
                <w:iCs/>
                <w:szCs w:val="22"/>
              </w:rPr>
              <w:t>Nature</w:t>
            </w:r>
            <w:proofErr w:type="spellEnd"/>
            <w:r w:rsidRPr="00AD7B55">
              <w:rPr>
                <w:rFonts w:cs="Arial"/>
                <w:i/>
                <w:iCs/>
                <w:szCs w:val="22"/>
              </w:rPr>
              <w:t xml:space="preserve"> </w:t>
            </w:r>
            <w:proofErr w:type="spellStart"/>
            <w:r w:rsidRPr="00AD7B55">
              <w:rPr>
                <w:rFonts w:cs="Arial"/>
                <w:i/>
                <w:iCs/>
                <w:szCs w:val="22"/>
              </w:rPr>
              <w:t>Conservancy</w:t>
            </w:r>
            <w:proofErr w:type="spellEnd"/>
            <w:r w:rsidRPr="007B76D0">
              <w:rPr>
                <w:rFonts w:cs="Arial"/>
                <w:szCs w:val="22"/>
              </w:rPr>
              <w:t>, estima que cada habitante del planeta genera una media de casi cuatro toneladas anuales de CO</w:t>
            </w:r>
            <w:r w:rsidRPr="007B76D0">
              <w:rPr>
                <w:rFonts w:cs="Arial"/>
                <w:szCs w:val="22"/>
                <w:vertAlign w:val="subscript"/>
              </w:rPr>
              <w:t>2</w:t>
            </w:r>
            <w:r w:rsidRPr="007B76D0">
              <w:rPr>
                <w:rFonts w:cs="Arial"/>
                <w:szCs w:val="22"/>
              </w:rPr>
              <w:t>, mientras que en países como Estados Unidos esta cantidad se cuadruplica por persona y año.</w:t>
            </w:r>
          </w:p>
          <w:p w14:paraId="7D38DD72" w14:textId="77777777" w:rsidR="006F4D7A" w:rsidRPr="007B76D0" w:rsidRDefault="006F4D7A" w:rsidP="006F4D7A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 xml:space="preserve">Desde </w:t>
            </w:r>
            <w:proofErr w:type="spellStart"/>
            <w:r w:rsidRPr="00AD7B55">
              <w:rPr>
                <w:rFonts w:cs="Arial"/>
                <w:i/>
                <w:iCs/>
                <w:szCs w:val="22"/>
              </w:rPr>
              <w:t>The</w:t>
            </w:r>
            <w:proofErr w:type="spellEnd"/>
            <w:r w:rsidRPr="00AD7B55">
              <w:rPr>
                <w:rFonts w:cs="Arial"/>
                <w:i/>
                <w:iCs/>
                <w:szCs w:val="22"/>
              </w:rPr>
              <w:t xml:space="preserve"> </w:t>
            </w:r>
            <w:proofErr w:type="spellStart"/>
            <w:r w:rsidRPr="00AD7B55">
              <w:rPr>
                <w:rFonts w:cs="Arial"/>
                <w:i/>
                <w:iCs/>
                <w:szCs w:val="22"/>
              </w:rPr>
              <w:t>Nature</w:t>
            </w:r>
            <w:proofErr w:type="spellEnd"/>
            <w:r w:rsidRPr="00AD7B55">
              <w:rPr>
                <w:rFonts w:cs="Arial"/>
                <w:i/>
                <w:iCs/>
                <w:szCs w:val="22"/>
              </w:rPr>
              <w:t xml:space="preserve"> </w:t>
            </w:r>
            <w:proofErr w:type="spellStart"/>
            <w:r w:rsidRPr="00AD7B55">
              <w:rPr>
                <w:rFonts w:cs="Arial"/>
                <w:i/>
                <w:iCs/>
                <w:szCs w:val="22"/>
              </w:rPr>
              <w:t>Conservancy</w:t>
            </w:r>
            <w:proofErr w:type="spellEnd"/>
            <w:r w:rsidRPr="00AD7B55">
              <w:rPr>
                <w:rStyle w:val="Refdenotaalpie"/>
                <w:rFonts w:cs="Arial"/>
                <w:i/>
                <w:iCs/>
                <w:szCs w:val="22"/>
              </w:rPr>
              <w:footnoteReference w:id="3"/>
            </w:r>
            <w:r w:rsidRPr="007B76D0">
              <w:rPr>
                <w:rFonts w:cs="Arial"/>
                <w:szCs w:val="22"/>
              </w:rPr>
              <w:t xml:space="preserve"> señalan que la huella de carbono personal debe reducirse a menos de dos toneladas anuales para 2050. Los expertos sostienen que esta es la mejor forma de evitar que la temperatura del planeta siga subiendo y alcance el temido umbral de los 2°C, lo que agravaría el cambio climático y lo convertiría en un problema irreversible.</w:t>
            </w:r>
          </w:p>
          <w:p w14:paraId="09944B4A" w14:textId="77777777" w:rsidR="006F4D7A" w:rsidRPr="006F4D7A" w:rsidRDefault="006F4D7A" w:rsidP="006F4D7A">
            <w:pPr>
              <w:jc w:val="center"/>
              <w:rPr>
                <w:rFonts w:cs="Arial"/>
                <w:b/>
                <w:bCs/>
                <w:color w:val="002060"/>
                <w:szCs w:val="22"/>
              </w:rPr>
            </w:pPr>
            <w:r w:rsidRPr="006F4D7A">
              <w:rPr>
                <w:rFonts w:cs="Arial"/>
                <w:b/>
                <w:bCs/>
                <w:color w:val="002060"/>
                <w:szCs w:val="22"/>
              </w:rPr>
              <w:t>¿Cómo reducir la huella de carbono?</w:t>
            </w:r>
          </w:p>
          <w:p w14:paraId="19190684" w14:textId="77777777" w:rsidR="006F4D7A" w:rsidRPr="007B76D0" w:rsidRDefault="006F4D7A" w:rsidP="006F4D7A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Los próximos años serán decisivos en la batalla contra el cambio climático y el éxito dependerá, sin duda, de la capacidad de la población para disminuir la huella de carbono. A continuación, proponemos algunos consejos que contribuyen a reducir estas emisiones:</w:t>
            </w:r>
          </w:p>
          <w:p w14:paraId="701BA501" w14:textId="77777777" w:rsidR="006F4D7A" w:rsidRPr="007B76D0" w:rsidRDefault="006F4D7A" w:rsidP="006F4D7A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Apueste por un consumo responsable basado en productos de proximidad y elaborados de forma sostenible, y monte su propia huerta urbana.</w:t>
            </w:r>
          </w:p>
          <w:p w14:paraId="6F961A43" w14:textId="77777777" w:rsidR="006F4D7A" w:rsidRPr="007B76D0" w:rsidRDefault="006F4D7A" w:rsidP="006F4D7A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Muévase de forma más sostenible, en transporte público, bicicleta o a pie, y compre vehículos más amigables con el medio ambiente.</w:t>
            </w:r>
          </w:p>
          <w:p w14:paraId="6C7A62C4" w14:textId="77777777" w:rsidR="006F4D7A" w:rsidRPr="007B76D0" w:rsidRDefault="006F4D7A" w:rsidP="006F4D7A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lastRenderedPageBreak/>
              <w:t>Elija un consumo de energía de origen 100% renovable, adquiera electrodomésticos de bajo consumo, regule la calefacción y el aire acondicionado para ahorrar energía.</w:t>
            </w:r>
          </w:p>
          <w:p w14:paraId="2E2BDEBB" w14:textId="77777777" w:rsidR="006F4D7A" w:rsidRPr="007B76D0" w:rsidRDefault="006F4D7A" w:rsidP="006F4D7A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Sea consciente sobre la importancia de reducir la huella de carbono.</w:t>
            </w:r>
          </w:p>
          <w:p w14:paraId="5321DD63" w14:textId="5C263EC1" w:rsidR="006F4D7A" w:rsidRPr="006F4D7A" w:rsidRDefault="006F4D7A" w:rsidP="006F4D7A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Disminuya la cantidad de residuos: reutilice sus envases, recíclelos y deposítelos en el contenedor correspondiente.</w:t>
            </w:r>
          </w:p>
        </w:tc>
      </w:tr>
    </w:tbl>
    <w:p w14:paraId="67A0DF40" w14:textId="77777777" w:rsidR="006F4D7A" w:rsidRPr="006F4D7A" w:rsidRDefault="006F4D7A" w:rsidP="006F4D7A">
      <w:pPr>
        <w:rPr>
          <w:rFonts w:cs="Arial"/>
          <w:szCs w:val="22"/>
        </w:rPr>
      </w:pPr>
    </w:p>
    <w:p w14:paraId="10F6ABE2" w14:textId="7C0917AA" w:rsidR="00993D94" w:rsidRPr="006523A7" w:rsidRDefault="00993D94" w:rsidP="00993D94">
      <w:pPr>
        <w:pStyle w:val="Ttulo2"/>
        <w:rPr>
          <w:rFonts w:cs="Arial"/>
          <w:b/>
          <w:bCs/>
          <w:szCs w:val="22"/>
        </w:rPr>
      </w:pPr>
      <w:r w:rsidRPr="006523A7">
        <w:rPr>
          <w:rFonts w:cs="Arial"/>
          <w:b/>
          <w:bCs/>
          <w:szCs w:val="22"/>
        </w:rPr>
        <w:t>Durante la actividad</w:t>
      </w:r>
    </w:p>
    <w:p w14:paraId="57664D8C" w14:textId="53DD98C7" w:rsidR="006B21B1" w:rsidRPr="00DB222E" w:rsidRDefault="00993D94" w:rsidP="00DB222E">
      <w:pPr>
        <w:pStyle w:val="Prrafodelista"/>
        <w:numPr>
          <w:ilvl w:val="0"/>
          <w:numId w:val="26"/>
        </w:numPr>
        <w:rPr>
          <w:b/>
          <w:bCs/>
        </w:rPr>
      </w:pPr>
      <w:r w:rsidRPr="006523A7">
        <w:t xml:space="preserve">Después de leer atentamente el texto: </w:t>
      </w:r>
      <w:r w:rsidRPr="00DB222E">
        <w:rPr>
          <w:i/>
          <w:iCs/>
        </w:rPr>
        <w:t>¿Qué es la huella de carbono?</w:t>
      </w:r>
      <w:r w:rsidRPr="006523A7">
        <w:t xml:space="preserve"> es momento de pedir a las y los estudiantes que formen grupos de 5 personas. </w:t>
      </w:r>
      <w:r w:rsidR="00DD0770" w:rsidRPr="006523A7">
        <w:t>Una vez conformados los grupos, indique a las y los estudiantes que cada integrante debe asumir un rol específico. Esto permitirá una exploración más profunda y diversa del tema, al tiempo que se fomenta la cooperación y el trabajo</w:t>
      </w:r>
      <w:r w:rsidR="002C7C32" w:rsidRPr="006523A7">
        <w:t xml:space="preserve"> colaborativo</w:t>
      </w:r>
      <w:r w:rsidR="00DD0770" w:rsidRPr="006523A7">
        <w:t>.</w:t>
      </w:r>
      <w:r w:rsidRPr="006523A7">
        <w:t xml:space="preserve"> </w:t>
      </w:r>
      <w:r w:rsidR="00DD0770" w:rsidRPr="006523A7">
        <w:t>A continuación, se presentan los roles que deben tener en cuenta. Es importante explicarles que un mismo rol puede ser asumido por más de una persona, según las habilidades e intereses de cada integrante.</w:t>
      </w:r>
    </w:p>
    <w:p w14:paraId="5A44A4FD" w14:textId="77777777" w:rsidR="00DB222E" w:rsidRPr="00DB222E" w:rsidRDefault="00DB222E" w:rsidP="00DB222E">
      <w:pPr>
        <w:pStyle w:val="Prrafodelista"/>
        <w:numPr>
          <w:ilvl w:val="0"/>
          <w:numId w:val="38"/>
        </w:numPr>
        <w:rPr>
          <w:rFonts w:eastAsia="Times New Roman"/>
          <w:lang w:eastAsia="es-CO"/>
        </w:rPr>
      </w:pPr>
      <w:r w:rsidRPr="00DB222E">
        <w:rPr>
          <w:rFonts w:eastAsia="Times New Roman"/>
          <w:lang w:eastAsia="es-CO"/>
        </w:rPr>
        <w:t>Líder/lideresa: organiza, escucha ideas, y recuerda los pasos del reto. </w:t>
      </w:r>
    </w:p>
    <w:p w14:paraId="167A5F3F" w14:textId="77777777" w:rsidR="00DB222E" w:rsidRPr="00DB222E" w:rsidRDefault="00DB222E" w:rsidP="00DB222E">
      <w:pPr>
        <w:pStyle w:val="Prrafodelista"/>
        <w:numPr>
          <w:ilvl w:val="0"/>
          <w:numId w:val="38"/>
        </w:numPr>
        <w:rPr>
          <w:rFonts w:eastAsia="Times New Roman"/>
          <w:lang w:eastAsia="es-CO"/>
        </w:rPr>
      </w:pPr>
      <w:r w:rsidRPr="00DB222E">
        <w:rPr>
          <w:rFonts w:eastAsia="Times New Roman"/>
          <w:lang w:eastAsia="es-CO"/>
        </w:rPr>
        <w:t>Explorador(a): localiza, recolecta muestras u observa espacios. </w:t>
      </w:r>
    </w:p>
    <w:p w14:paraId="6FA4A57D" w14:textId="77777777" w:rsidR="00DB222E" w:rsidRPr="00DB222E" w:rsidRDefault="00DB222E" w:rsidP="00DB222E">
      <w:pPr>
        <w:pStyle w:val="Prrafodelista"/>
        <w:numPr>
          <w:ilvl w:val="0"/>
          <w:numId w:val="38"/>
        </w:numPr>
        <w:rPr>
          <w:rFonts w:eastAsia="Times New Roman"/>
          <w:lang w:eastAsia="es-CO"/>
        </w:rPr>
      </w:pPr>
      <w:r w:rsidRPr="00DB222E">
        <w:rPr>
          <w:rFonts w:eastAsia="Times New Roman"/>
          <w:lang w:eastAsia="es-CO"/>
        </w:rPr>
        <w:t>Documentador(a): toma notas y registra datos en los cuadros de observación. </w:t>
      </w:r>
    </w:p>
    <w:p w14:paraId="1A6D8FB1" w14:textId="77777777" w:rsidR="00DB222E" w:rsidRPr="00DB222E" w:rsidRDefault="00DB222E" w:rsidP="00DB222E">
      <w:pPr>
        <w:pStyle w:val="Prrafodelista"/>
        <w:numPr>
          <w:ilvl w:val="0"/>
          <w:numId w:val="38"/>
        </w:numPr>
        <w:rPr>
          <w:rFonts w:eastAsia="Times New Roman"/>
          <w:lang w:eastAsia="es-CO"/>
        </w:rPr>
      </w:pPr>
      <w:r w:rsidRPr="00DB222E">
        <w:rPr>
          <w:rFonts w:eastAsia="Times New Roman"/>
          <w:lang w:eastAsia="es-CO"/>
        </w:rPr>
        <w:t>Comunicador(a)/Ilustrador(a): realiza dibujos de los seres vivos encontrados. </w:t>
      </w:r>
    </w:p>
    <w:p w14:paraId="782E46B3" w14:textId="77777777" w:rsidR="00DB222E" w:rsidRPr="00DB222E" w:rsidRDefault="00DB222E" w:rsidP="00DB222E">
      <w:pPr>
        <w:pStyle w:val="Prrafodelista"/>
        <w:numPr>
          <w:ilvl w:val="0"/>
          <w:numId w:val="38"/>
        </w:numPr>
        <w:rPr>
          <w:rFonts w:eastAsia="Times New Roman"/>
          <w:lang w:eastAsia="es-CO"/>
        </w:rPr>
      </w:pPr>
      <w:r w:rsidRPr="00DB222E">
        <w:rPr>
          <w:rFonts w:eastAsia="Times New Roman"/>
          <w:lang w:eastAsia="es-CO"/>
        </w:rPr>
        <w:t>Gestor(a) del tiempo: colabora con el docente para controlar los tiempos de la actividad.  </w:t>
      </w:r>
    </w:p>
    <w:p w14:paraId="00E2D456" w14:textId="19A1B3B6" w:rsidR="00632BCA" w:rsidRPr="00632BCA" w:rsidRDefault="00632BCA" w:rsidP="00632BCA">
      <w:pPr>
        <w:pStyle w:val="Prrafodelista"/>
        <w:numPr>
          <w:ilvl w:val="0"/>
          <w:numId w:val="26"/>
        </w:numPr>
        <w:rPr>
          <w:lang w:eastAsia="es-CO"/>
        </w:rPr>
      </w:pPr>
      <w:r w:rsidRPr="00632BCA">
        <w:rPr>
          <w:lang w:eastAsia="es-CO"/>
        </w:rPr>
        <w:t>Solicite a los estudiantes que, una vez conformados los grupos, se asignen un número identificador</w:t>
      </w:r>
      <w:r w:rsidR="00002664">
        <w:rPr>
          <w:lang w:eastAsia="es-CO"/>
        </w:rPr>
        <w:t xml:space="preserve"> (grupo 1, 2, 3</w:t>
      </w:r>
      <w:r w:rsidRPr="00632BCA">
        <w:rPr>
          <w:lang w:eastAsia="es-CO"/>
        </w:rPr>
        <w:t>,</w:t>
      </w:r>
      <w:r w:rsidR="00002664">
        <w:rPr>
          <w:lang w:eastAsia="es-CO"/>
        </w:rPr>
        <w:t xml:space="preserve"> etc.),</w:t>
      </w:r>
      <w:r w:rsidRPr="00632BCA">
        <w:rPr>
          <w:lang w:eastAsia="es-CO"/>
        </w:rPr>
        <w:t xml:space="preserve"> el cual utilizarán de manera permanente durante el desarrollo de la actividad. A continuación, invítelos a diseñar un </w:t>
      </w:r>
      <w:r w:rsidRPr="00632BCA">
        <w:rPr>
          <w:b/>
          <w:bCs/>
          <w:lang w:eastAsia="es-CO"/>
        </w:rPr>
        <w:t>pin distintivo</w:t>
      </w:r>
      <w:r w:rsidRPr="00632BCA">
        <w:rPr>
          <w:lang w:eastAsia="es-CO"/>
        </w:rPr>
        <w:t xml:space="preserve"> que represente a su grupo, el cual deberá incluir una </w:t>
      </w:r>
      <w:r w:rsidRPr="00632BCA">
        <w:rPr>
          <w:b/>
          <w:bCs/>
          <w:lang w:eastAsia="es-CO"/>
        </w:rPr>
        <w:t>frase y elementos gráficos con enfoque ambientalista</w:t>
      </w:r>
      <w:r w:rsidRPr="00632BCA">
        <w:rPr>
          <w:lang w:eastAsia="es-CO"/>
        </w:rPr>
        <w:t>, relacionados con la temática del reto. Este pin deberá ser portado en un lugar visible durante todas las jornadas de trabajo, de modo que facilite la identificación y cohesión del equipo.</w:t>
      </w:r>
    </w:p>
    <w:p w14:paraId="18F8904E" w14:textId="77777777" w:rsidR="00632BCA" w:rsidRPr="00632BCA" w:rsidRDefault="00632BCA" w:rsidP="0001223D">
      <w:pPr>
        <w:pStyle w:val="Prrafodelista"/>
        <w:numPr>
          <w:ilvl w:val="0"/>
          <w:numId w:val="26"/>
        </w:numPr>
        <w:rPr>
          <w:lang w:eastAsia="es-CO"/>
        </w:rPr>
      </w:pPr>
      <w:r w:rsidRPr="00632BCA">
        <w:rPr>
          <w:lang w:eastAsia="es-CO"/>
        </w:rPr>
        <w:t>Motívelos a expresar su creatividad y compromiso ambiental a través del diseño.</w:t>
      </w:r>
      <w:r w:rsidRPr="00632BCA">
        <w:rPr>
          <w:lang w:eastAsia="es-CO"/>
        </w:rPr>
        <w:br/>
        <w:t xml:space="preserve">Para apoyar esta actividad, puede compartir con las y los estudiantes los siguientes </w:t>
      </w:r>
      <w:r w:rsidRPr="00632BCA">
        <w:rPr>
          <w:lang w:eastAsia="es-CO"/>
        </w:rPr>
        <w:lastRenderedPageBreak/>
        <w:t>enlaces, donde encontrarán ideas y referencias para la elaboración de pines con sentido ecológico:</w:t>
      </w:r>
    </w:p>
    <w:p w14:paraId="7B94F87A" w14:textId="110B036B" w:rsidR="00D4318D" w:rsidRDefault="006D3077" w:rsidP="00D4318D">
      <w:pPr>
        <w:pStyle w:val="Prrafodelista"/>
        <w:rPr>
          <w:rFonts w:cs="Arial"/>
          <w:szCs w:val="22"/>
        </w:rPr>
      </w:pPr>
      <w:r w:rsidRPr="007B76D0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EAAE821" wp14:editId="4E4EEDC4">
                <wp:simplePos x="0" y="0"/>
                <wp:positionH relativeFrom="column">
                  <wp:posOffset>762991</wp:posOffset>
                </wp:positionH>
                <wp:positionV relativeFrom="paragraph">
                  <wp:posOffset>75082</wp:posOffset>
                </wp:positionV>
                <wp:extent cx="4262119" cy="651510"/>
                <wp:effectExtent l="0" t="19050" r="0" b="34290"/>
                <wp:wrapNone/>
                <wp:docPr id="1889616187" name="Grupo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2119" cy="651510"/>
                          <a:chOff x="0" y="0"/>
                          <a:chExt cx="4262119" cy="651510"/>
                        </a:xfrm>
                      </wpg:grpSpPr>
                      <wps:wsp>
                        <wps:cNvPr id="385585929" name="Rectángulo 111"/>
                        <wps:cNvSpPr/>
                        <wps:spPr>
                          <a:xfrm>
                            <a:off x="0" y="0"/>
                            <a:ext cx="4000500" cy="2984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9D0554" w14:textId="77777777" w:rsidR="00A72E7F" w:rsidRPr="00A72E7F" w:rsidRDefault="00A72E7F" w:rsidP="00A72E7F">
                              <w:pPr>
                                <w:rPr>
                                  <w:rFonts w:ascii="Trebuchet MS" w:hAnsi="Trebuchet MS"/>
                                  <w:sz w:val="24"/>
                                  <w:szCs w:val="24"/>
                                </w:rPr>
                              </w:pPr>
                              <w:hyperlink r:id="rId8" w:tgtFrame="_blank" w:history="1">
                                <w:r w:rsidRPr="00A72E7F">
                                  <w:rPr>
                                    <w:rStyle w:val="Hipervnculo"/>
                                    <w:rFonts w:ascii="Trebuchet MS" w:hAnsi="Trebuchet MS"/>
                                    <w:sz w:val="24"/>
                                    <w:szCs w:val="24"/>
                                  </w:rPr>
                                  <w:t>https://www.corpoambientalesdeantioquia.org/pines</w:t>
                                </w:r>
                              </w:hyperlink>
                              <w:r w:rsidRPr="00A72E7F">
                                <w:rPr>
                                  <w:rFonts w:ascii="Trebuchet MS" w:hAnsi="Trebuchet MS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  <w:p w14:paraId="2DC2F599" w14:textId="77777777" w:rsidR="00A72E7F" w:rsidRDefault="00A72E7F" w:rsidP="00A72E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7920870" name="Gráfico 110" descr="Mano con dedo índice apuntando a la derecha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028320">
                            <a:off x="3688079" y="77470"/>
                            <a:ext cx="574040" cy="574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AAE821" id="Grupo 113" o:spid="_x0000_s1026" style="position:absolute;left:0;text-align:left;margin-left:60.1pt;margin-top:5.9pt;width:335.6pt;height:51.3pt;z-index:251658241;mso-width-relative:margin" coordsize="42621,6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">
                <v:rect id="_x0000_s1027" style="position:absolute;width:40005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" fillcolor="white [3201]" strokecolor="#002060" strokeweight="1.5pt">
                  <v:stroke dashstyle="3 1"/>
                  <v:textbox>
                    <w:txbxContent>
                      <w:p w14:paraId="089D0554" w14:textId="77777777" w:rsidR="00A72E7F" w:rsidRPr="00A72E7F" w:rsidRDefault="002361A2" w:rsidP="00A72E7F">
                        <w:pPr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  <w:hyperlink r:id="rId11" w:tgtFrame="_blank" w:history="1">
                          <w:r w:rsidR="00A72E7F" w:rsidRPr="00A72E7F">
                            <w:rPr>
                              <w:rStyle w:val="Hipervnculo"/>
                              <w:rFonts w:ascii="Trebuchet MS" w:hAnsi="Trebuchet MS"/>
                              <w:sz w:val="24"/>
                              <w:szCs w:val="24"/>
                            </w:rPr>
                            <w:t>https://www.corpoambientalesdeantioquia.org/pines</w:t>
                          </w:r>
                        </w:hyperlink>
                        <w:r w:rsidR="00A72E7F" w:rsidRPr="00A72E7F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>  </w:t>
                        </w:r>
                      </w:p>
                      <w:p w14:paraId="2DC2F599" w14:textId="77777777" w:rsidR="00A72E7F" w:rsidRDefault="00A72E7F" w:rsidP="00A72E7F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110" o:spid="_x0000_s1028" type="#_x0000_t75" alt="Mano con dedo índice apuntando a la derecha contorno" style="position:absolute;left:36880;top:774;width:5741;height:5741;rotation:-717802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">
                  <v:imagedata r:id="rId12" o:title="Mano con dedo índice apuntando a la derecha contorno"/>
                </v:shape>
              </v:group>
            </w:pict>
          </mc:Fallback>
        </mc:AlternateContent>
      </w:r>
    </w:p>
    <w:p w14:paraId="670FE12D" w14:textId="6E953007" w:rsidR="006523A7" w:rsidRPr="006523A7" w:rsidRDefault="0001223D" w:rsidP="006523A7">
      <w:pPr>
        <w:rPr>
          <w:rFonts w:cs="Arial"/>
          <w:szCs w:val="22"/>
        </w:rPr>
      </w:pPr>
      <w:r w:rsidRPr="007B76D0">
        <w:rPr>
          <w:rFonts w:cs="Arial"/>
          <w:noProof/>
          <w:szCs w:val="22"/>
        </w:rPr>
        <w:drawing>
          <wp:anchor distT="0" distB="0" distL="114300" distR="114300" simplePos="0" relativeHeight="251658242" behindDoc="0" locked="0" layoutInCell="1" allowOverlap="1" wp14:anchorId="75B255CB" wp14:editId="1A75EF81">
            <wp:simplePos x="0" y="0"/>
            <wp:positionH relativeFrom="column">
              <wp:posOffset>4312272</wp:posOffset>
            </wp:positionH>
            <wp:positionV relativeFrom="paragraph">
              <wp:posOffset>243523</wp:posOffset>
            </wp:positionV>
            <wp:extent cx="573405" cy="574040"/>
            <wp:effectExtent l="0" t="317" r="0" b="35878"/>
            <wp:wrapNone/>
            <wp:docPr id="9658404" name="Gráfico 110" descr="Mano con dedo índice apuntando a la derech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20870" name="Gráfico 110" descr="Mano con dedo índice apuntando a la derecha contorno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028320">
                      <a:off x="0" y="0"/>
                      <a:ext cx="57340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76D0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25EEB" wp14:editId="78C01E1A">
                <wp:simplePos x="0" y="0"/>
                <wp:positionH relativeFrom="margin">
                  <wp:posOffset>964845</wp:posOffset>
                </wp:positionH>
                <wp:positionV relativeFrom="paragraph">
                  <wp:posOffset>173965</wp:posOffset>
                </wp:positionV>
                <wp:extent cx="3619500" cy="298450"/>
                <wp:effectExtent l="0" t="0" r="19050" b="25400"/>
                <wp:wrapNone/>
                <wp:docPr id="595863846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984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5BFE1" w14:textId="77777777" w:rsidR="00A72E7F" w:rsidRPr="00A72E7F" w:rsidRDefault="00A72E7F" w:rsidP="00A72E7F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Pr="00A72E7F">
                                <w:rPr>
                                  <w:rStyle w:val="Hipervnculo"/>
                                  <w:rFonts w:ascii="Trebuchet MS" w:hAnsi="Trebuchet MS"/>
                                  <w:sz w:val="24"/>
                                  <w:szCs w:val="24"/>
                                </w:rPr>
                                <w:t>https://www.etsy.com/es/market/pin_ambiental</w:t>
                              </w:r>
                            </w:hyperlink>
                          </w:p>
                          <w:p w14:paraId="29C4AD2A" w14:textId="77777777" w:rsidR="00A72E7F" w:rsidRDefault="00A72E7F" w:rsidP="00A72E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25EEB" id="Rectángulo 111" o:spid="_x0000_s1029" style="position:absolute;left:0;text-align:left;margin-left:75.95pt;margin-top:13.7pt;width:285pt;height:23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" fillcolor="white [3201]" strokecolor="#002060" strokeweight="1.5pt">
                <v:stroke dashstyle="3 1"/>
                <v:textbox>
                  <w:txbxContent>
                    <w:p w14:paraId="5715BFE1" w14:textId="77777777" w:rsidR="00A72E7F" w:rsidRPr="00A72E7F" w:rsidRDefault="002361A2" w:rsidP="00A72E7F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hyperlink r:id="rId14" w:history="1">
                        <w:r w:rsidR="00A72E7F" w:rsidRPr="00A72E7F">
                          <w:rPr>
                            <w:rStyle w:val="Hipervnculo"/>
                            <w:rFonts w:ascii="Trebuchet MS" w:hAnsi="Trebuchet MS"/>
                            <w:sz w:val="24"/>
                            <w:szCs w:val="24"/>
                          </w:rPr>
                          <w:t>https://www.etsy.com/es/market/pin_ambiental</w:t>
                        </w:r>
                      </w:hyperlink>
                    </w:p>
                    <w:p w14:paraId="29C4AD2A" w14:textId="77777777" w:rsidR="00A72E7F" w:rsidRDefault="00A72E7F" w:rsidP="00A72E7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657481" w14:textId="77777777" w:rsidR="00D24505" w:rsidRPr="007B76D0" w:rsidRDefault="00D24505" w:rsidP="00512292">
      <w:pPr>
        <w:rPr>
          <w:rFonts w:cs="Arial"/>
          <w:szCs w:val="22"/>
        </w:rPr>
      </w:pPr>
    </w:p>
    <w:p w14:paraId="3A29C538" w14:textId="77777777" w:rsidR="00C84A8C" w:rsidRPr="00C84A8C" w:rsidRDefault="00E76DED" w:rsidP="00E76DED">
      <w:pPr>
        <w:pStyle w:val="Prrafodelista"/>
        <w:numPr>
          <w:ilvl w:val="0"/>
          <w:numId w:val="26"/>
        </w:numPr>
        <w:rPr>
          <w:rFonts w:cs="Arial"/>
          <w:szCs w:val="22"/>
          <w:lang w:val="es-ES"/>
        </w:rPr>
      </w:pPr>
      <w:r w:rsidRPr="00E76DED">
        <w:t>Tome un total de ocho fotografías que evidencien el desarrollo de la actividad: cuatro imágenes deben capturar a los diferentes grupos durante el proceso de diseño y elaboración de sus pines ambientalistas, y las otras cuatro deben mostrar a los grupos posando con sus pines ya finalizados, portándolos en un lugar visible. Estas fotografías deben organizarse en un collage y pegarse en el espacio destinado para este propósito.</w:t>
      </w:r>
    </w:p>
    <w:p w14:paraId="536FCB88" w14:textId="54A7886E" w:rsidR="00CD4811" w:rsidRPr="00E76DED" w:rsidRDefault="00D4318D" w:rsidP="00E76DED">
      <w:pPr>
        <w:pStyle w:val="Prrafodelista"/>
        <w:numPr>
          <w:ilvl w:val="0"/>
          <w:numId w:val="26"/>
        </w:numPr>
        <w:rPr>
          <w:rFonts w:cs="Arial"/>
          <w:szCs w:val="22"/>
          <w:lang w:val="es-ES"/>
        </w:rPr>
      </w:pPr>
      <w:r>
        <w:rPr>
          <w:noProof/>
        </w:rPr>
        <w:drawing>
          <wp:inline distT="0" distB="0" distL="0" distR="0" wp14:anchorId="4812B97C" wp14:editId="17C80883">
            <wp:extent cx="5975985" cy="4996282"/>
            <wp:effectExtent l="0" t="0" r="5715" b="0"/>
            <wp:docPr id="604379406" name="Imagen 23" descr="Imagen 3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3, Imag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307" cy="501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8A0B1" w14:textId="221FDCEF" w:rsidR="002657F9" w:rsidRDefault="002657F9" w:rsidP="009C23F6">
      <w:pPr>
        <w:jc w:val="center"/>
        <w:rPr>
          <w:rFonts w:cs="Arial"/>
          <w:b/>
          <w:bCs/>
          <w:color w:val="002060"/>
          <w:sz w:val="24"/>
          <w:szCs w:val="24"/>
          <w:lang w:val="es-ES"/>
        </w:rPr>
      </w:pPr>
      <w:r w:rsidRPr="008D01AB">
        <w:rPr>
          <w:rFonts w:cs="Arial"/>
          <w:b/>
          <w:bCs/>
          <w:color w:val="002060"/>
          <w:sz w:val="24"/>
          <w:szCs w:val="24"/>
          <w:lang w:val="es-ES"/>
        </w:rPr>
        <w:lastRenderedPageBreak/>
        <w:t>Prueba en campo</w:t>
      </w:r>
    </w:p>
    <w:p w14:paraId="74B3F323" w14:textId="1FE27F9D" w:rsidR="007657F6" w:rsidRDefault="007657F6" w:rsidP="00DC4A80">
      <w:pPr>
        <w:pStyle w:val="Ttulo2"/>
        <w:rPr>
          <w:rFonts w:cs="Arial"/>
          <w:b/>
          <w:szCs w:val="22"/>
          <w:lang w:val="es-ES"/>
        </w:rPr>
      </w:pPr>
      <w:r w:rsidRPr="751569E6">
        <w:rPr>
          <w:rFonts w:cs="Arial"/>
          <w:b/>
          <w:szCs w:val="22"/>
          <w:lang w:val="es-ES"/>
        </w:rPr>
        <w:t>Prueba 1</w:t>
      </w:r>
      <w:r w:rsidR="0D1B65A9" w:rsidRPr="751569E6">
        <w:rPr>
          <w:rFonts w:cs="Arial"/>
          <w:b/>
          <w:szCs w:val="22"/>
          <w:lang w:val="es-ES"/>
        </w:rPr>
        <w:t xml:space="preserve">. </w:t>
      </w:r>
      <w:r w:rsidRPr="751569E6">
        <w:rPr>
          <w:rFonts w:cs="Arial"/>
          <w:b/>
          <w:szCs w:val="22"/>
          <w:lang w:val="es-ES"/>
        </w:rPr>
        <w:t>Mapa verde</w:t>
      </w:r>
    </w:p>
    <w:p w14:paraId="7D5297E8" w14:textId="6873E9F6" w:rsidR="008E4585" w:rsidRPr="008E4585" w:rsidRDefault="008E4585" w:rsidP="008E4585">
      <w:pPr>
        <w:rPr>
          <w:lang w:val="es-ES"/>
        </w:rPr>
      </w:pPr>
      <w:r>
        <w:t xml:space="preserve">Esta actividad invita a los estudiantes de grados décimo y undécimo a realizar un ejercicio de </w:t>
      </w:r>
      <w:r w:rsidRPr="008E4585">
        <w:rPr>
          <w:rStyle w:val="Textoennegrita"/>
          <w:b w:val="0"/>
          <w:bCs w:val="0"/>
        </w:rPr>
        <w:t>mapeo ambiental participativo</w:t>
      </w:r>
      <w:r>
        <w:t xml:space="preserve"> en el </w:t>
      </w:r>
      <w:r w:rsidRPr="008E4585">
        <w:rPr>
          <w:rStyle w:val="Textoennegrita"/>
          <w:b w:val="0"/>
          <w:bCs w:val="0"/>
        </w:rPr>
        <w:t>barrio Minuto de Dios y sectores aledaños</w:t>
      </w:r>
      <w:r>
        <w:rPr>
          <w:rStyle w:val="Textoennegrita"/>
          <w:b w:val="0"/>
          <w:bCs w:val="0"/>
        </w:rPr>
        <w:t>, con</w:t>
      </w:r>
      <w:r>
        <w:t xml:space="preserve"> el objetivo de identificar fuentes de emisión de gases de efecto invernadero (GEI), problemáticas locales y soluciones sostenibles en su entorno. A través del uso de simbología universal de los Green </w:t>
      </w:r>
      <w:proofErr w:type="spellStart"/>
      <w:r>
        <w:t>Maps</w:t>
      </w:r>
      <w:proofErr w:type="spellEnd"/>
      <w:r>
        <w:t>, herramientas digitales y el análisis contextual, los estudiantes desarrollarán competencias en pensamiento crítico, interpretación de información geográfica y formulación de propuestas para mitigar el cambio climático desde una perspectiva local.</w:t>
      </w:r>
    </w:p>
    <w:p w14:paraId="36838612" w14:textId="7A827EC2" w:rsidR="007657F6" w:rsidRPr="00DC4A80" w:rsidRDefault="007657F6" w:rsidP="007657F6">
      <w:pPr>
        <w:rPr>
          <w:rFonts w:cs="Arial"/>
          <w:b/>
          <w:bCs/>
          <w:color w:val="002060"/>
          <w:szCs w:val="22"/>
          <w:lang w:val="es-ES"/>
        </w:rPr>
      </w:pPr>
      <w:r w:rsidRPr="00DC4A80">
        <w:rPr>
          <w:rFonts w:cs="Arial"/>
          <w:b/>
          <w:bCs/>
          <w:color w:val="002060"/>
          <w:szCs w:val="22"/>
          <w:lang w:val="es-ES"/>
        </w:rPr>
        <w:t>Materiales por grupo</w:t>
      </w:r>
    </w:p>
    <w:p w14:paraId="0EBA80B3" w14:textId="38C2915A" w:rsidR="005E53D1" w:rsidRPr="005E53D1" w:rsidRDefault="005E53D1" w:rsidP="005E53D1">
      <w:pPr>
        <w:pStyle w:val="Prrafodelista"/>
        <w:numPr>
          <w:ilvl w:val="0"/>
          <w:numId w:val="39"/>
        </w:numPr>
      </w:pPr>
      <w:r w:rsidRPr="005E53D1">
        <w:t>Computador, tablet</w:t>
      </w:r>
      <w:r>
        <w:t>a</w:t>
      </w:r>
      <w:r w:rsidRPr="005E53D1">
        <w:t xml:space="preserve"> o celular con acceso a internet (uno por grupo)</w:t>
      </w:r>
      <w:r>
        <w:t>.</w:t>
      </w:r>
    </w:p>
    <w:p w14:paraId="4F57AB89" w14:textId="1BA6302B" w:rsidR="007657F6" w:rsidRPr="005E53D1" w:rsidRDefault="00860C83" w:rsidP="005E53D1">
      <w:pPr>
        <w:pStyle w:val="Prrafodelista"/>
        <w:numPr>
          <w:ilvl w:val="0"/>
          <w:numId w:val="39"/>
        </w:numPr>
        <w:rPr>
          <w:rFonts w:cs="Arial"/>
          <w:szCs w:val="22"/>
        </w:rPr>
      </w:pPr>
      <w:r>
        <w:t>Acceso a s</w:t>
      </w:r>
      <w:r w:rsidR="007657F6" w:rsidRPr="005E53D1">
        <w:t>oftware</w:t>
      </w:r>
      <w:r w:rsidR="007657F6" w:rsidRPr="005E53D1">
        <w:rPr>
          <w:rFonts w:cs="Arial"/>
          <w:szCs w:val="22"/>
        </w:rPr>
        <w:t xml:space="preserve"> o plataformas para mapeo digital (</w:t>
      </w:r>
      <w:r w:rsidR="007657F6" w:rsidRPr="005E53D1">
        <w:t xml:space="preserve">Green </w:t>
      </w:r>
      <w:proofErr w:type="spellStart"/>
      <w:r w:rsidR="007657F6" w:rsidRPr="005E53D1">
        <w:t>Map</w:t>
      </w:r>
      <w:proofErr w:type="spellEnd"/>
      <w:r w:rsidR="007657F6" w:rsidRPr="005E53D1">
        <w:t xml:space="preserve"> </w:t>
      </w:r>
      <w:proofErr w:type="spellStart"/>
      <w:r w:rsidR="007657F6" w:rsidRPr="005E53D1">
        <w:t>System</w:t>
      </w:r>
      <w:proofErr w:type="spellEnd"/>
      <w:r w:rsidR="007657F6" w:rsidRPr="005E53D1">
        <w:rPr>
          <w:rFonts w:cs="Arial"/>
          <w:szCs w:val="22"/>
        </w:rPr>
        <w:t xml:space="preserve">, </w:t>
      </w:r>
      <w:r w:rsidR="007657F6" w:rsidRPr="005E53D1">
        <w:t xml:space="preserve">Google </w:t>
      </w:r>
      <w:proofErr w:type="spellStart"/>
      <w:r w:rsidR="007657F6" w:rsidRPr="005E53D1">
        <w:t>My</w:t>
      </w:r>
      <w:proofErr w:type="spellEnd"/>
      <w:r w:rsidR="007657F6" w:rsidRPr="005E53D1">
        <w:t xml:space="preserve"> </w:t>
      </w:r>
      <w:proofErr w:type="spellStart"/>
      <w:r w:rsidR="007657F6" w:rsidRPr="005E53D1">
        <w:t>Maps</w:t>
      </w:r>
      <w:proofErr w:type="spellEnd"/>
      <w:r w:rsidR="007657F6" w:rsidRPr="005E53D1">
        <w:rPr>
          <w:rFonts w:cs="Arial"/>
          <w:szCs w:val="22"/>
        </w:rPr>
        <w:t>, u otras herramientas de mapeo).</w:t>
      </w:r>
    </w:p>
    <w:p w14:paraId="7A3BD669" w14:textId="1B414BC4" w:rsidR="005E53D1" w:rsidRDefault="005E53D1" w:rsidP="005E53D1">
      <w:pPr>
        <w:pStyle w:val="Prrafodelista"/>
        <w:numPr>
          <w:ilvl w:val="0"/>
          <w:numId w:val="39"/>
        </w:numPr>
      </w:pPr>
      <w:r w:rsidRPr="005E53D1">
        <w:t>Proyector</w:t>
      </w:r>
      <w:r w:rsidR="001F64D0">
        <w:t>, monitor</w:t>
      </w:r>
      <w:r w:rsidRPr="005E53D1">
        <w:t xml:space="preserve"> o televisor </w:t>
      </w:r>
      <w:r w:rsidR="001F64D0">
        <w:t>conectado a PC</w:t>
      </w:r>
      <w:r w:rsidR="00860C83">
        <w:t xml:space="preserve"> e Internet.</w:t>
      </w:r>
    </w:p>
    <w:p w14:paraId="5A7D495C" w14:textId="77777777" w:rsidR="00860C83" w:rsidRPr="005E53D1" w:rsidRDefault="00860C83" w:rsidP="00860C83">
      <w:pPr>
        <w:pStyle w:val="Prrafodelista"/>
        <w:numPr>
          <w:ilvl w:val="0"/>
          <w:numId w:val="39"/>
        </w:numPr>
      </w:pPr>
      <w:r w:rsidRPr="005E53D1">
        <w:t>Papel bond o cartulina (para quienes elaboren el mapa manual)</w:t>
      </w:r>
    </w:p>
    <w:p w14:paraId="13742917" w14:textId="77777777" w:rsidR="00860C83" w:rsidRDefault="00860C83" w:rsidP="00860C83">
      <w:pPr>
        <w:pStyle w:val="Prrafodelista"/>
        <w:numPr>
          <w:ilvl w:val="0"/>
          <w:numId w:val="39"/>
        </w:numPr>
      </w:pPr>
      <w:r w:rsidRPr="005E53D1">
        <w:t>Lápices, colores o marcadores</w:t>
      </w:r>
    </w:p>
    <w:p w14:paraId="321058A4" w14:textId="77777777" w:rsidR="008D5298" w:rsidRPr="005E53D1" w:rsidRDefault="008D5298" w:rsidP="008D5298">
      <w:pPr>
        <w:pStyle w:val="Prrafodelista"/>
        <w:numPr>
          <w:ilvl w:val="0"/>
          <w:numId w:val="39"/>
        </w:numPr>
      </w:pPr>
      <w:r w:rsidRPr="005E53D1">
        <w:t>Cuaderno</w:t>
      </w:r>
      <w:r>
        <w:t xml:space="preserve"> y lapicero</w:t>
      </w:r>
    </w:p>
    <w:p w14:paraId="08D015A2" w14:textId="6D7A09A5" w:rsidR="005E53D1" w:rsidRPr="001C274B" w:rsidRDefault="005E53D1" w:rsidP="005E53D1">
      <w:pPr>
        <w:pStyle w:val="Prrafodelista"/>
        <w:numPr>
          <w:ilvl w:val="0"/>
          <w:numId w:val="39"/>
        </w:numPr>
        <w:rPr>
          <w:i/>
          <w:iCs/>
        </w:rPr>
      </w:pPr>
      <w:r w:rsidRPr="0029259C">
        <w:rPr>
          <w:rStyle w:val="nfasis"/>
          <w:b/>
          <w:bCs/>
          <w:i w:val="0"/>
          <w:iCs w:val="0"/>
          <w:color w:val="auto"/>
        </w:rPr>
        <w:t>Recurso 1</w:t>
      </w:r>
      <w:r w:rsidR="0029259C">
        <w:rPr>
          <w:b/>
          <w:bCs/>
        </w:rPr>
        <w:t>.</w:t>
      </w:r>
      <w:r w:rsidRPr="005E53D1">
        <w:t xml:space="preserve"> </w:t>
      </w:r>
      <w:r w:rsidR="00B7488F">
        <w:t>Open</w:t>
      </w:r>
      <w:r w:rsidRPr="005E53D1">
        <w:t xml:space="preserve"> Green </w:t>
      </w:r>
      <w:proofErr w:type="spellStart"/>
      <w:r w:rsidRPr="005E53D1">
        <w:t>Maps</w:t>
      </w:r>
      <w:proofErr w:type="spellEnd"/>
      <w:r w:rsidR="001C274B">
        <w:t xml:space="preserve">. </w:t>
      </w:r>
      <w:r w:rsidR="001C274B" w:rsidRPr="001C274B">
        <w:rPr>
          <w:i/>
          <w:iCs/>
        </w:rPr>
        <w:t xml:space="preserve">Descargue </w:t>
      </w:r>
      <w:hyperlink r:id="rId16" w:history="1">
        <w:r w:rsidR="001C274B" w:rsidRPr="00B05554">
          <w:rPr>
            <w:rStyle w:val="Hipervnculo"/>
            <w:i/>
            <w:iCs/>
          </w:rPr>
          <w:t>aquí.</w:t>
        </w:r>
      </w:hyperlink>
    </w:p>
    <w:p w14:paraId="31DA8BAB" w14:textId="76D4A262" w:rsidR="005E53D1" w:rsidRPr="001C274B" w:rsidRDefault="005E53D1" w:rsidP="001C274B">
      <w:pPr>
        <w:pStyle w:val="Prrafodelista"/>
        <w:numPr>
          <w:ilvl w:val="0"/>
          <w:numId w:val="39"/>
        </w:numPr>
        <w:rPr>
          <w:i/>
          <w:iCs/>
        </w:rPr>
      </w:pPr>
      <w:r w:rsidRPr="0029259C">
        <w:rPr>
          <w:rStyle w:val="nfasis"/>
          <w:b/>
          <w:bCs/>
          <w:i w:val="0"/>
          <w:iCs w:val="0"/>
          <w:color w:val="auto"/>
        </w:rPr>
        <w:t>Recurso 2</w:t>
      </w:r>
      <w:r w:rsidR="0029259C">
        <w:rPr>
          <w:b/>
          <w:bCs/>
        </w:rPr>
        <w:t>.</w:t>
      </w:r>
      <w:r w:rsidRPr="005E53D1">
        <w:t xml:space="preserve"> </w:t>
      </w:r>
      <w:r w:rsidR="00B7488F">
        <w:t>Íconos</w:t>
      </w:r>
      <w:r w:rsidRPr="005E53D1">
        <w:t xml:space="preserve"> de Green </w:t>
      </w:r>
      <w:proofErr w:type="spellStart"/>
      <w:r w:rsidRPr="005E53D1">
        <w:t>Map</w:t>
      </w:r>
      <w:proofErr w:type="spellEnd"/>
      <w:r w:rsidRPr="005E53D1">
        <w:t xml:space="preserve"> </w:t>
      </w:r>
      <w:proofErr w:type="spellStart"/>
      <w:r w:rsidRPr="005E53D1">
        <w:t>System</w:t>
      </w:r>
      <w:proofErr w:type="spellEnd"/>
      <w:r w:rsidR="001C274B">
        <w:t xml:space="preserve">. </w:t>
      </w:r>
      <w:r w:rsidR="001C274B" w:rsidRPr="001C274B">
        <w:rPr>
          <w:i/>
          <w:iCs/>
        </w:rPr>
        <w:t xml:space="preserve">Descargue </w:t>
      </w:r>
      <w:hyperlink r:id="rId17" w:history="1">
        <w:r w:rsidR="001C274B" w:rsidRPr="00F65C03">
          <w:rPr>
            <w:rStyle w:val="Hipervnculo"/>
            <w:i/>
            <w:iCs/>
          </w:rPr>
          <w:t>aquí</w:t>
        </w:r>
      </w:hyperlink>
      <w:r w:rsidR="001C274B" w:rsidRPr="001C274B">
        <w:rPr>
          <w:i/>
          <w:iCs/>
        </w:rPr>
        <w:t>.</w:t>
      </w:r>
    </w:p>
    <w:p w14:paraId="08905B9D" w14:textId="77777777" w:rsidR="00DC4A80" w:rsidRPr="00DC4A80" w:rsidRDefault="00DC4A80" w:rsidP="00DC4A80">
      <w:pPr>
        <w:rPr>
          <w:rFonts w:cs="Arial"/>
          <w:b/>
          <w:bCs/>
          <w:color w:val="002060"/>
          <w:szCs w:val="22"/>
          <w:lang w:val="es-ES"/>
        </w:rPr>
      </w:pPr>
      <w:r w:rsidRPr="00DC4A80">
        <w:rPr>
          <w:rFonts w:cs="Arial"/>
          <w:b/>
          <w:bCs/>
          <w:color w:val="002060"/>
          <w:szCs w:val="22"/>
          <w:lang w:val="es-ES"/>
        </w:rPr>
        <w:t>Antes de la actividad</w:t>
      </w:r>
    </w:p>
    <w:p w14:paraId="721CB9A8" w14:textId="0AF14373" w:rsidR="00B9552B" w:rsidRPr="00B9552B" w:rsidRDefault="00B9552B" w:rsidP="004A6555">
      <w:pPr>
        <w:pStyle w:val="Prrafodelista"/>
        <w:numPr>
          <w:ilvl w:val="0"/>
          <w:numId w:val="41"/>
        </w:numPr>
        <w:rPr>
          <w:lang w:eastAsia="es-CO"/>
        </w:rPr>
      </w:pPr>
      <w:r w:rsidRPr="00B9552B">
        <w:rPr>
          <w:lang w:eastAsia="es-CO"/>
        </w:rPr>
        <w:t>Defina con anticipación los límites del área a trabajar</w:t>
      </w:r>
      <w:r w:rsidR="00CC2C9C">
        <w:rPr>
          <w:lang w:eastAsia="es-CO"/>
        </w:rPr>
        <w:t xml:space="preserve">. En principio se propone el mapeo del barrio </w:t>
      </w:r>
      <w:r w:rsidRPr="00B9552B">
        <w:rPr>
          <w:lang w:eastAsia="es-CO"/>
        </w:rPr>
        <w:t>Minuto de Dios,</w:t>
      </w:r>
      <w:r w:rsidR="00CC2C9C">
        <w:rPr>
          <w:lang w:eastAsia="es-CO"/>
        </w:rPr>
        <w:t xml:space="preserve"> pero puede ampliarse de acuerdo con el sitio donde se encuentre el colegio y donde residan sus estudiantes hacia</w:t>
      </w:r>
      <w:r w:rsidR="001C274B">
        <w:rPr>
          <w:lang w:eastAsia="es-CO"/>
        </w:rPr>
        <w:t xml:space="preserve"> los barrios</w:t>
      </w:r>
      <w:r w:rsidRPr="00B9552B">
        <w:rPr>
          <w:lang w:eastAsia="es-CO"/>
        </w:rPr>
        <w:t xml:space="preserve"> La Granja, Tabora, San Francisco y el Humedal de Santa María del Lago.</w:t>
      </w:r>
    </w:p>
    <w:p w14:paraId="530B6707" w14:textId="5F4791A6" w:rsidR="00B9552B" w:rsidRDefault="00B9552B" w:rsidP="004A6555">
      <w:pPr>
        <w:pStyle w:val="Prrafodelista"/>
        <w:numPr>
          <w:ilvl w:val="0"/>
          <w:numId w:val="41"/>
        </w:numPr>
        <w:rPr>
          <w:lang w:eastAsia="es-CO"/>
        </w:rPr>
      </w:pPr>
      <w:r w:rsidRPr="00B9552B">
        <w:rPr>
          <w:lang w:eastAsia="es-CO"/>
        </w:rPr>
        <w:t>Asigne la consulta previa de puntos claves (fuentes de GEI, problemáticas y soluciones) como tarea para casa, si lo considera necesario.</w:t>
      </w:r>
      <w:r w:rsidR="00E644E8">
        <w:rPr>
          <w:lang w:eastAsia="es-CO"/>
        </w:rPr>
        <w:t xml:space="preserve"> </w:t>
      </w:r>
      <w:r w:rsidR="00BC5722">
        <w:rPr>
          <w:lang w:eastAsia="es-CO"/>
        </w:rPr>
        <w:t>Es necesario que los grupos identifiquen los lugares donde se identifiquen las acciones que muestra la tabla 1.</w:t>
      </w:r>
    </w:p>
    <w:p w14:paraId="77606FFE" w14:textId="77777777" w:rsidR="00F84E99" w:rsidRDefault="00F84E99" w:rsidP="00F84E99">
      <w:pPr>
        <w:rPr>
          <w:lang w:eastAsia="es-CO"/>
        </w:rPr>
      </w:pPr>
    </w:p>
    <w:p w14:paraId="13C6B7CB" w14:textId="3C6AD879" w:rsidR="00F84E99" w:rsidRPr="00D70583" w:rsidRDefault="00F84E99" w:rsidP="00D70583">
      <w:pPr>
        <w:pStyle w:val="Sinespaciado"/>
        <w:rPr>
          <w:rFonts w:ascii="Arial" w:hAnsi="Arial" w:cs="Arial"/>
          <w:b/>
          <w:bCs/>
          <w:sz w:val="18"/>
          <w:szCs w:val="18"/>
        </w:rPr>
      </w:pPr>
      <w:r w:rsidRPr="00D70583">
        <w:rPr>
          <w:rFonts w:ascii="Arial" w:hAnsi="Arial" w:cs="Arial"/>
          <w:b/>
          <w:bCs/>
          <w:sz w:val="18"/>
          <w:szCs w:val="18"/>
        </w:rPr>
        <w:lastRenderedPageBreak/>
        <w:t>Tabla 1</w:t>
      </w:r>
    </w:p>
    <w:p w14:paraId="07523310" w14:textId="2D57666C" w:rsidR="00F84E99" w:rsidRPr="00D70583" w:rsidRDefault="00F84E99" w:rsidP="00D70583">
      <w:pPr>
        <w:pStyle w:val="Sinespaciado"/>
        <w:jc w:val="both"/>
        <w:rPr>
          <w:rFonts w:ascii="Arial" w:hAnsi="Arial" w:cs="Arial"/>
          <w:i/>
          <w:iCs/>
          <w:sz w:val="18"/>
          <w:szCs w:val="18"/>
        </w:rPr>
      </w:pPr>
      <w:r w:rsidRPr="00D70583">
        <w:rPr>
          <w:rFonts w:ascii="Arial" w:hAnsi="Arial" w:cs="Arial"/>
          <w:i/>
          <w:iCs/>
          <w:sz w:val="18"/>
          <w:szCs w:val="18"/>
        </w:rPr>
        <w:t>Lugares para identificar en el barrio Minuto de Dios y zonas aledañas</w:t>
      </w:r>
      <w:r w:rsidR="00D70583" w:rsidRPr="00D70583">
        <w:rPr>
          <w:rFonts w:ascii="Arial" w:hAnsi="Arial" w:cs="Arial"/>
          <w:i/>
          <w:iCs/>
          <w:sz w:val="18"/>
          <w:szCs w:val="18"/>
        </w:rPr>
        <w:t>,</w:t>
      </w:r>
      <w:r w:rsidRPr="00D70583">
        <w:rPr>
          <w:rFonts w:ascii="Arial" w:hAnsi="Arial" w:cs="Arial"/>
          <w:i/>
          <w:iCs/>
          <w:sz w:val="18"/>
          <w:szCs w:val="18"/>
        </w:rPr>
        <w:t xml:space="preserve"> previa a la actividad de mapeo en Green </w:t>
      </w:r>
      <w:proofErr w:type="spellStart"/>
      <w:r w:rsidRPr="00D70583">
        <w:rPr>
          <w:rFonts w:ascii="Arial" w:hAnsi="Arial" w:cs="Arial"/>
          <w:i/>
          <w:iCs/>
          <w:sz w:val="18"/>
          <w:szCs w:val="18"/>
        </w:rPr>
        <w:t>Maps</w:t>
      </w:r>
      <w:proofErr w:type="spellEnd"/>
      <w:r w:rsidRPr="00D70583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Style w:val="Tablaconcuadrcula"/>
        <w:tblW w:w="5000" w:type="pct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405"/>
        <w:gridCol w:w="6387"/>
      </w:tblGrid>
      <w:tr w:rsidR="004A2012" w:rsidRPr="00BC5722" w14:paraId="7AA0878B" w14:textId="3ACA7EC0" w:rsidTr="004A2012">
        <w:tc>
          <w:tcPr>
            <w:tcW w:w="874" w:type="pct"/>
            <w:vAlign w:val="center"/>
            <w:hideMark/>
          </w:tcPr>
          <w:p w14:paraId="5DEA9ED1" w14:textId="77777777" w:rsidR="004A2012" w:rsidRPr="002909AE" w:rsidRDefault="004A2012" w:rsidP="00E265A4">
            <w:pPr>
              <w:jc w:val="center"/>
              <w:rPr>
                <w:b/>
                <w:bCs/>
                <w:lang w:eastAsia="es-CO"/>
              </w:rPr>
            </w:pPr>
            <w:r w:rsidRPr="002909AE">
              <w:rPr>
                <w:b/>
                <w:bCs/>
                <w:lang w:eastAsia="es-CO"/>
              </w:rPr>
              <w:t>Subcategoría / Ícono</w:t>
            </w:r>
          </w:p>
        </w:tc>
        <w:tc>
          <w:tcPr>
            <w:tcW w:w="4126" w:type="pct"/>
            <w:vAlign w:val="center"/>
            <w:hideMark/>
          </w:tcPr>
          <w:p w14:paraId="5E799D9D" w14:textId="77777777" w:rsidR="004A2012" w:rsidRPr="002909AE" w:rsidRDefault="004A2012" w:rsidP="00E265A4">
            <w:pPr>
              <w:jc w:val="center"/>
              <w:rPr>
                <w:b/>
                <w:bCs/>
                <w:lang w:eastAsia="es-CO"/>
              </w:rPr>
            </w:pPr>
            <w:r w:rsidRPr="002909AE">
              <w:rPr>
                <w:b/>
                <w:bCs/>
                <w:lang w:eastAsia="es-CO"/>
              </w:rPr>
              <w:t>¿Qué buscar o identificar?</w:t>
            </w:r>
          </w:p>
        </w:tc>
      </w:tr>
      <w:tr w:rsidR="004A2012" w:rsidRPr="00BC5722" w14:paraId="7AEFE292" w14:textId="6D886AB3" w:rsidTr="004A2012">
        <w:tc>
          <w:tcPr>
            <w:tcW w:w="874" w:type="pct"/>
            <w:vAlign w:val="center"/>
            <w:hideMark/>
          </w:tcPr>
          <w:p w14:paraId="7EFDDA99" w14:textId="358B28A9" w:rsidR="004A2012" w:rsidRPr="00BC5722" w:rsidRDefault="004A2012" w:rsidP="00E265A4">
            <w:pPr>
              <w:rPr>
                <w:lang w:eastAsia="es-CO"/>
              </w:rPr>
            </w:pPr>
            <w:r>
              <w:rPr>
                <w:lang w:eastAsia="es-CO"/>
              </w:rPr>
              <w:t>Áreas de importancia ecológica.</w:t>
            </w:r>
          </w:p>
        </w:tc>
        <w:tc>
          <w:tcPr>
            <w:tcW w:w="4126" w:type="pct"/>
            <w:vAlign w:val="center"/>
            <w:hideMark/>
          </w:tcPr>
          <w:p w14:paraId="1140B86D" w14:textId="5411A201" w:rsidR="004A2012" w:rsidRPr="00BC5722" w:rsidRDefault="004A2012" w:rsidP="00E265A4">
            <w:pPr>
              <w:rPr>
                <w:lang w:eastAsia="es-CO"/>
              </w:rPr>
            </w:pPr>
            <w:r w:rsidRPr="00BC5722">
              <w:rPr>
                <w:lang w:eastAsia="es-CO"/>
              </w:rPr>
              <w:t xml:space="preserve">Zonas verdes, </w:t>
            </w:r>
            <w:r>
              <w:rPr>
                <w:lang w:eastAsia="es-CO"/>
              </w:rPr>
              <w:t xml:space="preserve">arboledas, humedales, parques, </w:t>
            </w:r>
            <w:r w:rsidRPr="00BC5722">
              <w:rPr>
                <w:lang w:eastAsia="es-CO"/>
              </w:rPr>
              <w:t>cuerpos de agua naturales</w:t>
            </w:r>
            <w:r>
              <w:rPr>
                <w:lang w:eastAsia="es-CO"/>
              </w:rPr>
              <w:t>.</w:t>
            </w:r>
          </w:p>
        </w:tc>
      </w:tr>
      <w:tr w:rsidR="004A2012" w:rsidRPr="00BC5722" w14:paraId="53392221" w14:textId="05AE1659" w:rsidTr="004A2012">
        <w:tc>
          <w:tcPr>
            <w:tcW w:w="874" w:type="pct"/>
            <w:vMerge w:val="restart"/>
            <w:vAlign w:val="center"/>
            <w:hideMark/>
          </w:tcPr>
          <w:p w14:paraId="5F0491C1" w14:textId="7C721975" w:rsidR="004A2012" w:rsidRPr="00BC5722" w:rsidRDefault="004A2012" w:rsidP="00874B9D">
            <w:pPr>
              <w:rPr>
                <w:lang w:eastAsia="es-CO"/>
              </w:rPr>
            </w:pPr>
            <w:r>
              <w:rPr>
                <w:lang w:eastAsia="es-CO"/>
              </w:rPr>
              <w:t>Lugares con alta emisión/concentración de GEI.</w:t>
            </w:r>
          </w:p>
        </w:tc>
        <w:tc>
          <w:tcPr>
            <w:tcW w:w="4126" w:type="pct"/>
            <w:vAlign w:val="center"/>
            <w:hideMark/>
          </w:tcPr>
          <w:p w14:paraId="56B75B5F" w14:textId="59FC27DD" w:rsidR="004A2012" w:rsidRPr="00BC5722" w:rsidRDefault="004A2012" w:rsidP="00E265A4">
            <w:pPr>
              <w:rPr>
                <w:lang w:eastAsia="es-CO"/>
              </w:rPr>
            </w:pPr>
            <w:r>
              <w:rPr>
                <w:lang w:eastAsia="es-CO"/>
              </w:rPr>
              <w:t>Fábricas con c</w:t>
            </w:r>
            <w:r w:rsidRPr="00BC5722">
              <w:rPr>
                <w:lang w:eastAsia="es-CO"/>
              </w:rPr>
              <w:t xml:space="preserve">himeneas, </w:t>
            </w:r>
            <w:r>
              <w:rPr>
                <w:lang w:eastAsia="es-CO"/>
              </w:rPr>
              <w:t>z</w:t>
            </w:r>
            <w:r w:rsidRPr="00BC5722">
              <w:rPr>
                <w:lang w:eastAsia="es-CO"/>
              </w:rPr>
              <w:t>onas con tráfico vehicular denso, talleres, fábricas pequeñas</w:t>
            </w:r>
            <w:r>
              <w:rPr>
                <w:lang w:eastAsia="es-CO"/>
              </w:rPr>
              <w:t>.</w:t>
            </w:r>
          </w:p>
        </w:tc>
      </w:tr>
      <w:tr w:rsidR="004A2012" w:rsidRPr="00BC5722" w14:paraId="4CC6DE58" w14:textId="77777777" w:rsidTr="004A2012">
        <w:tc>
          <w:tcPr>
            <w:tcW w:w="874" w:type="pct"/>
            <w:vMerge/>
            <w:vAlign w:val="center"/>
          </w:tcPr>
          <w:p w14:paraId="1ACDF3B3" w14:textId="77777777" w:rsidR="004A2012" w:rsidRDefault="004A2012" w:rsidP="00874B9D">
            <w:pPr>
              <w:rPr>
                <w:lang w:eastAsia="es-CO"/>
              </w:rPr>
            </w:pPr>
          </w:p>
        </w:tc>
        <w:tc>
          <w:tcPr>
            <w:tcW w:w="4126" w:type="pct"/>
            <w:vAlign w:val="center"/>
          </w:tcPr>
          <w:p w14:paraId="6A0ACC01" w14:textId="246E2B7C" w:rsidR="004A2012" w:rsidRDefault="004A2012" w:rsidP="00E265A4">
            <w:pPr>
              <w:rPr>
                <w:lang w:eastAsia="es-CO"/>
              </w:rPr>
            </w:pPr>
            <w:r w:rsidRPr="00BC5722">
              <w:rPr>
                <w:lang w:eastAsia="es-CO"/>
              </w:rPr>
              <w:t xml:space="preserve">Troncales de </w:t>
            </w:r>
            <w:proofErr w:type="spellStart"/>
            <w:r w:rsidRPr="00BC5722">
              <w:rPr>
                <w:lang w:eastAsia="es-CO"/>
              </w:rPr>
              <w:t>TransMilenio</w:t>
            </w:r>
            <w:proofErr w:type="spellEnd"/>
            <w:r w:rsidRPr="00BC5722">
              <w:rPr>
                <w:lang w:eastAsia="es-CO"/>
              </w:rPr>
              <w:t>,</w:t>
            </w:r>
            <w:r>
              <w:rPr>
                <w:lang w:eastAsia="es-CO"/>
              </w:rPr>
              <w:t xml:space="preserve"> avenidas con alto tráfico vehicular.</w:t>
            </w:r>
          </w:p>
        </w:tc>
      </w:tr>
      <w:tr w:rsidR="004A2012" w:rsidRPr="00BC5722" w14:paraId="7644F9DA" w14:textId="77777777" w:rsidTr="004A2012">
        <w:tc>
          <w:tcPr>
            <w:tcW w:w="874" w:type="pct"/>
            <w:vMerge/>
            <w:vAlign w:val="center"/>
          </w:tcPr>
          <w:p w14:paraId="1C2AC840" w14:textId="77777777" w:rsidR="004A2012" w:rsidRDefault="004A2012" w:rsidP="00572C8F">
            <w:pPr>
              <w:rPr>
                <w:lang w:eastAsia="es-CO"/>
              </w:rPr>
            </w:pPr>
          </w:p>
        </w:tc>
        <w:tc>
          <w:tcPr>
            <w:tcW w:w="4126" w:type="pct"/>
            <w:vAlign w:val="center"/>
          </w:tcPr>
          <w:p w14:paraId="3050FE6A" w14:textId="119C63E4" w:rsidR="004A2012" w:rsidRPr="00BC5722" w:rsidRDefault="004A2012" w:rsidP="00572C8F">
            <w:pPr>
              <w:rPr>
                <w:lang w:eastAsia="es-CO"/>
              </w:rPr>
            </w:pPr>
            <w:r w:rsidRPr="00BC5722">
              <w:rPr>
                <w:lang w:eastAsia="es-CO"/>
              </w:rPr>
              <w:t>Sitios contaminados o con pérdida de cobertura vegetal</w:t>
            </w:r>
            <w:r>
              <w:rPr>
                <w:lang w:eastAsia="es-CO"/>
              </w:rPr>
              <w:t>, baldíos con residuos sólidos (basuras y/o escombros)</w:t>
            </w:r>
          </w:p>
        </w:tc>
      </w:tr>
      <w:tr w:rsidR="004A2012" w:rsidRPr="00BC5722" w14:paraId="443369C4" w14:textId="77777777" w:rsidTr="004A2012">
        <w:tc>
          <w:tcPr>
            <w:tcW w:w="874" w:type="pct"/>
            <w:vMerge w:val="restart"/>
            <w:vAlign w:val="center"/>
          </w:tcPr>
          <w:p w14:paraId="6AB9AEDD" w14:textId="6AF100D8" w:rsidR="004A2012" w:rsidRDefault="004A2012" w:rsidP="00572C8F">
            <w:pPr>
              <w:rPr>
                <w:lang w:eastAsia="es-CO"/>
              </w:rPr>
            </w:pPr>
            <w:r>
              <w:rPr>
                <w:lang w:eastAsia="es-CO"/>
              </w:rPr>
              <w:t>Lugares donde se realizan actividades de mitigación del impacto de los GEI.</w:t>
            </w:r>
          </w:p>
        </w:tc>
        <w:tc>
          <w:tcPr>
            <w:tcW w:w="4126" w:type="pct"/>
            <w:vAlign w:val="center"/>
          </w:tcPr>
          <w:p w14:paraId="707654B6" w14:textId="4B4DD579" w:rsidR="004A2012" w:rsidRPr="00BC5722" w:rsidRDefault="004A2012" w:rsidP="00572C8F">
            <w:pPr>
              <w:rPr>
                <w:lang w:eastAsia="es-CO"/>
              </w:rPr>
            </w:pPr>
            <w:r>
              <w:rPr>
                <w:lang w:eastAsia="es-CO"/>
              </w:rPr>
              <w:t xml:space="preserve">Ciclovías, ciclo rutas, rutas con </w:t>
            </w:r>
            <w:r w:rsidRPr="00BC5722">
              <w:rPr>
                <w:lang w:eastAsia="es-CO"/>
              </w:rPr>
              <w:t>buses eléctricos, infraestructura para movilidad no contaminante</w:t>
            </w:r>
            <w:r>
              <w:rPr>
                <w:lang w:eastAsia="es-CO"/>
              </w:rPr>
              <w:t>.</w:t>
            </w:r>
          </w:p>
        </w:tc>
      </w:tr>
      <w:tr w:rsidR="004A2012" w:rsidRPr="00BC5722" w14:paraId="74B34437" w14:textId="473D16F0" w:rsidTr="004A2012">
        <w:tc>
          <w:tcPr>
            <w:tcW w:w="874" w:type="pct"/>
            <w:vMerge/>
            <w:vAlign w:val="center"/>
            <w:hideMark/>
          </w:tcPr>
          <w:p w14:paraId="7898893C" w14:textId="465FD096" w:rsidR="004A2012" w:rsidRPr="00BC5722" w:rsidRDefault="004A2012" w:rsidP="00572C8F">
            <w:pPr>
              <w:rPr>
                <w:lang w:eastAsia="es-CO"/>
              </w:rPr>
            </w:pPr>
          </w:p>
        </w:tc>
        <w:tc>
          <w:tcPr>
            <w:tcW w:w="4126" w:type="pct"/>
            <w:vAlign w:val="center"/>
            <w:hideMark/>
          </w:tcPr>
          <w:p w14:paraId="3B3ED662" w14:textId="10D5C6B6" w:rsidR="004A2012" w:rsidRPr="00BC5722" w:rsidRDefault="004A2012" w:rsidP="00572C8F">
            <w:pPr>
              <w:rPr>
                <w:lang w:eastAsia="es-CO"/>
              </w:rPr>
            </w:pPr>
            <w:r w:rsidRPr="00BC5722">
              <w:rPr>
                <w:lang w:eastAsia="es-CO"/>
              </w:rPr>
              <w:t>Lugares donde se clasifican residuos, programas de reciclaje comunitario</w:t>
            </w:r>
            <w:r>
              <w:rPr>
                <w:lang w:eastAsia="es-CO"/>
              </w:rPr>
              <w:t>, c</w:t>
            </w:r>
            <w:r w:rsidRPr="00BC5722">
              <w:rPr>
                <w:lang w:eastAsia="es-CO"/>
              </w:rPr>
              <w:t>anecas de separación de residuos en vía pública, recicladores locales</w:t>
            </w:r>
            <w:r>
              <w:rPr>
                <w:lang w:eastAsia="es-CO"/>
              </w:rPr>
              <w:t>.</w:t>
            </w:r>
          </w:p>
        </w:tc>
      </w:tr>
      <w:tr w:rsidR="004A2012" w:rsidRPr="00BC5722" w14:paraId="29B927D8" w14:textId="01F5E599" w:rsidTr="004A2012">
        <w:tc>
          <w:tcPr>
            <w:tcW w:w="874" w:type="pct"/>
            <w:vAlign w:val="center"/>
            <w:hideMark/>
          </w:tcPr>
          <w:p w14:paraId="4ED1485F" w14:textId="68F5E6F3" w:rsidR="004A2012" w:rsidRPr="00BC5722" w:rsidRDefault="004A2012" w:rsidP="00572C8F">
            <w:pPr>
              <w:rPr>
                <w:lang w:eastAsia="es-CO"/>
              </w:rPr>
            </w:pPr>
            <w:r>
              <w:rPr>
                <w:lang w:eastAsia="es-CO"/>
              </w:rPr>
              <w:t>Lugares donde se realizan acciones de educación ambiental formales y no formales.</w:t>
            </w:r>
          </w:p>
        </w:tc>
        <w:tc>
          <w:tcPr>
            <w:tcW w:w="4126" w:type="pct"/>
            <w:vAlign w:val="center"/>
            <w:hideMark/>
          </w:tcPr>
          <w:p w14:paraId="185255FA" w14:textId="4DBD4F1D" w:rsidR="004A2012" w:rsidRPr="00BC5722" w:rsidRDefault="004A2012" w:rsidP="00572C8F">
            <w:pPr>
              <w:rPr>
                <w:lang w:eastAsia="es-CO"/>
              </w:rPr>
            </w:pPr>
            <w:r w:rsidRPr="00BC5722">
              <w:rPr>
                <w:lang w:eastAsia="es-CO"/>
              </w:rPr>
              <w:t>Espacios educativos o colaborativos sobre sostenibilidad</w:t>
            </w:r>
            <w:r>
              <w:rPr>
                <w:lang w:eastAsia="es-CO"/>
              </w:rPr>
              <w:t>, h</w:t>
            </w:r>
            <w:r w:rsidRPr="00BC5722">
              <w:rPr>
                <w:lang w:eastAsia="es-CO"/>
              </w:rPr>
              <w:t>uertas escolares, murales sobre el ambiente, actividades comunitarias en colegios</w:t>
            </w:r>
            <w:r>
              <w:rPr>
                <w:lang w:eastAsia="es-CO"/>
              </w:rPr>
              <w:t>.</w:t>
            </w:r>
          </w:p>
        </w:tc>
      </w:tr>
    </w:tbl>
    <w:p w14:paraId="777C6144" w14:textId="183853A3" w:rsidR="00B9552B" w:rsidRPr="00B9552B" w:rsidRDefault="00B9552B" w:rsidP="004A6555">
      <w:pPr>
        <w:pStyle w:val="Prrafodelista"/>
        <w:numPr>
          <w:ilvl w:val="0"/>
          <w:numId w:val="41"/>
        </w:numPr>
        <w:rPr>
          <w:lang w:eastAsia="es-CO"/>
        </w:rPr>
      </w:pPr>
      <w:r w:rsidRPr="00B9552B">
        <w:rPr>
          <w:lang w:eastAsia="es-CO"/>
        </w:rPr>
        <w:t>Revise que cada grupo cuente con las herramientas necesarias para elaborar su mapa (ya sea digital o manual).</w:t>
      </w:r>
    </w:p>
    <w:p w14:paraId="6761104F" w14:textId="3D98332A" w:rsidR="001B6761" w:rsidRPr="001B6761" w:rsidRDefault="001B6761" w:rsidP="001B6761">
      <w:pPr>
        <w:rPr>
          <w:rFonts w:cs="Arial"/>
          <w:b/>
          <w:bCs/>
          <w:color w:val="002060"/>
          <w:szCs w:val="22"/>
        </w:rPr>
      </w:pPr>
      <w:r w:rsidRPr="001B6761">
        <w:rPr>
          <w:rFonts w:cs="Arial"/>
          <w:b/>
          <w:bCs/>
          <w:color w:val="002060"/>
          <w:szCs w:val="22"/>
        </w:rPr>
        <w:t>Durante la actividad</w:t>
      </w:r>
    </w:p>
    <w:p w14:paraId="07F8A101" w14:textId="5036DB95" w:rsidR="00CF79E5" w:rsidRPr="00B053B6" w:rsidRDefault="00F25874" w:rsidP="00B053B6">
      <w:pPr>
        <w:pStyle w:val="Prrafodelista"/>
        <w:numPr>
          <w:ilvl w:val="0"/>
          <w:numId w:val="28"/>
        </w:numPr>
        <w:rPr>
          <w:rFonts w:cs="Arial"/>
          <w:szCs w:val="22"/>
        </w:rPr>
      </w:pPr>
      <w:r>
        <w:t>Para contextualizar el análisis sobre los gases de efecto invernadero (GEI) y su impacto, inicie la actividad proyectando el siguiente video:</w:t>
      </w:r>
    </w:p>
    <w:tbl>
      <w:tblPr>
        <w:tblW w:w="86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7513"/>
      </w:tblGrid>
      <w:tr w:rsidR="00B053B6" w:rsidRPr="00B053B6" w14:paraId="1B79D45A" w14:textId="77777777" w:rsidTr="00BA3EA6">
        <w:trPr>
          <w:trHeight w:val="1286"/>
          <w:jc w:val="center"/>
        </w:trPr>
        <w:tc>
          <w:tcPr>
            <w:tcW w:w="1119" w:type="dxa"/>
            <w:tcBorders>
              <w:top w:val="dashed" w:sz="12" w:space="0" w:color="002060"/>
              <w:left w:val="dashed" w:sz="12" w:space="0" w:color="002060"/>
              <w:bottom w:val="dashed" w:sz="12" w:space="0" w:color="002060"/>
              <w:right w:val="nil"/>
            </w:tcBorders>
            <w:vAlign w:val="center"/>
            <w:hideMark/>
          </w:tcPr>
          <w:p w14:paraId="4CB78D76" w14:textId="1D93AADA" w:rsidR="00B053B6" w:rsidRPr="00B053B6" w:rsidRDefault="00B053B6" w:rsidP="00367E74">
            <w:pPr>
              <w:rPr>
                <w:rFonts w:cs="Arial"/>
                <w:szCs w:val="22"/>
              </w:rPr>
            </w:pPr>
            <w:r w:rsidRPr="00B053B6">
              <w:rPr>
                <w:rFonts w:cs="Arial"/>
                <w:noProof/>
                <w:szCs w:val="22"/>
              </w:rPr>
              <w:drawing>
                <wp:inline distT="0" distB="0" distL="0" distR="0" wp14:anchorId="00D028BD" wp14:editId="0F3FCC77">
                  <wp:extent cx="552450" cy="495300"/>
                  <wp:effectExtent l="0" t="0" r="0" b="0"/>
                  <wp:docPr id="633592581" name="Imagen 27" descr="Imagen 5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n 5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3B6">
              <w:rPr>
                <w:rFonts w:cs="Arial"/>
                <w:szCs w:val="22"/>
              </w:rPr>
              <w:t> </w:t>
            </w:r>
          </w:p>
        </w:tc>
        <w:tc>
          <w:tcPr>
            <w:tcW w:w="7513" w:type="dxa"/>
            <w:tcBorders>
              <w:top w:val="dashed" w:sz="12" w:space="0" w:color="002060"/>
              <w:left w:val="nil"/>
              <w:bottom w:val="dashed" w:sz="12" w:space="0" w:color="002060"/>
              <w:right w:val="dashed" w:sz="12" w:space="0" w:color="002060"/>
            </w:tcBorders>
            <w:vAlign w:val="center"/>
            <w:hideMark/>
          </w:tcPr>
          <w:p w14:paraId="38BAC78D" w14:textId="755BBFC8" w:rsidR="00B053B6" w:rsidRPr="00BA3EA6" w:rsidRDefault="00B053B6" w:rsidP="00BA3EA6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A3EA6">
              <w:rPr>
                <w:rFonts w:ascii="Arial" w:hAnsi="Arial" w:cs="Arial"/>
                <w:sz w:val="22"/>
                <w:szCs w:val="22"/>
              </w:rPr>
              <w:t>¿Qué es el efecto invernadero? | Sostenibilidad - ACCIONA</w:t>
            </w:r>
          </w:p>
          <w:p w14:paraId="6BB054AB" w14:textId="475021C2" w:rsidR="00B053B6" w:rsidRPr="00BA3EA6" w:rsidRDefault="00B053B6" w:rsidP="00BA3EA6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Pr="00BA3EA6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https://www.youtube.com/watch?v=YLFLxQ0t07A</w:t>
              </w:r>
            </w:hyperlink>
            <w:r w:rsidRPr="00BA3EA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6AD2538" w14:textId="77777777" w:rsidR="00B053B6" w:rsidRPr="00B053B6" w:rsidRDefault="00B053B6" w:rsidP="00BA3EA6">
            <w:pPr>
              <w:pStyle w:val="Sinespaciado"/>
              <w:rPr>
                <w:rFonts w:cs="Arial"/>
                <w:szCs w:val="22"/>
              </w:rPr>
            </w:pPr>
            <w:r w:rsidRPr="00BA3EA6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Si hay problemas de conectividad a Internet, se sugiere descargar el video y guardarlo en un dispositivo de almacenamiento de datos como una memoria USB.</w:t>
            </w:r>
            <w:r w:rsidRPr="00BA3EA6">
              <w:rPr>
                <w:rFonts w:ascii="Arial" w:hAnsi="Arial" w:cs="Arial"/>
                <w:sz w:val="22"/>
                <w:szCs w:val="22"/>
              </w:rPr>
              <w:t>   </w:t>
            </w:r>
          </w:p>
        </w:tc>
      </w:tr>
    </w:tbl>
    <w:p w14:paraId="54938B70" w14:textId="77777777" w:rsidR="00CD4811" w:rsidRDefault="00CD4811" w:rsidP="00CF04ED">
      <w:pPr>
        <w:pStyle w:val="Ttulo2"/>
        <w:rPr>
          <w:rFonts w:cs="Arial"/>
          <w:b/>
          <w:bCs/>
          <w:szCs w:val="22"/>
          <w:lang w:val="es-ES"/>
        </w:rPr>
      </w:pPr>
    </w:p>
    <w:p w14:paraId="7D9BD4CB" w14:textId="483952EA" w:rsidR="002657F9" w:rsidRPr="00B053B6" w:rsidRDefault="58EB54C5" w:rsidP="00B053B6">
      <w:pPr>
        <w:pStyle w:val="Prrafodelista"/>
        <w:numPr>
          <w:ilvl w:val="0"/>
          <w:numId w:val="28"/>
        </w:numPr>
        <w:rPr>
          <w:rFonts w:cs="Arial"/>
          <w:szCs w:val="22"/>
        </w:rPr>
      </w:pPr>
      <w:r w:rsidRPr="58EB54C5">
        <w:rPr>
          <w:rFonts w:cs="Arial"/>
          <w:szCs w:val="22"/>
        </w:rPr>
        <w:t>Comparta con las y los estudiantes el documento que explica qué es un Mapa verde (</w:t>
      </w:r>
      <w:r w:rsidRPr="00AD7B55">
        <w:rPr>
          <w:rFonts w:cs="Arial"/>
          <w:i/>
          <w:iCs/>
          <w:szCs w:val="22"/>
        </w:rPr>
        <w:t xml:space="preserve">Green </w:t>
      </w:r>
      <w:proofErr w:type="spellStart"/>
      <w:r w:rsidRPr="00AD7B55">
        <w:rPr>
          <w:rFonts w:cs="Arial"/>
          <w:i/>
          <w:iCs/>
          <w:szCs w:val="22"/>
        </w:rPr>
        <w:t>Map</w:t>
      </w:r>
      <w:proofErr w:type="spellEnd"/>
      <w:r w:rsidRPr="58EB54C5">
        <w:rPr>
          <w:rFonts w:cs="Arial"/>
          <w:szCs w:val="22"/>
        </w:rPr>
        <w:t xml:space="preserve">) (ver </w:t>
      </w:r>
      <w:r w:rsidRPr="58EB54C5">
        <w:rPr>
          <w:rFonts w:cs="Arial"/>
          <w:b/>
          <w:bCs/>
          <w:szCs w:val="22"/>
        </w:rPr>
        <w:t>Recurso 1</w:t>
      </w:r>
      <w:r w:rsidRPr="58EB54C5">
        <w:rPr>
          <w:rFonts w:cs="Arial"/>
          <w:szCs w:val="22"/>
        </w:rPr>
        <w:t xml:space="preserve">) y su simbología universal (ver </w:t>
      </w:r>
      <w:r w:rsidRPr="58EB54C5">
        <w:rPr>
          <w:rFonts w:cs="Arial"/>
          <w:b/>
          <w:bCs/>
          <w:szCs w:val="22"/>
        </w:rPr>
        <w:t>Recurso 2</w:t>
      </w:r>
      <w:r w:rsidRPr="58EB54C5">
        <w:rPr>
          <w:rFonts w:cs="Arial"/>
          <w:szCs w:val="22"/>
        </w:rPr>
        <w:t>). Resalte su relevancia en la creación de mapas ambientales, destacando su utilidad como herramienta para transformar el entorno, promover valores ambientales, identificar problemas locales y diseñar soluciones sostenibles que beneficien a la comunidad.</w:t>
      </w:r>
    </w:p>
    <w:p w14:paraId="1CB222BA" w14:textId="36947A36" w:rsidR="00FA243F" w:rsidRPr="00FA243F" w:rsidRDefault="00D04635" w:rsidP="006E7A64">
      <w:pPr>
        <w:pStyle w:val="Prrafodelista"/>
        <w:numPr>
          <w:ilvl w:val="0"/>
          <w:numId w:val="28"/>
        </w:numPr>
        <w:rPr>
          <w:lang w:eastAsia="es-CO"/>
        </w:rPr>
      </w:pPr>
      <w:r>
        <w:rPr>
          <w:lang w:eastAsia="es-CO"/>
        </w:rPr>
        <w:t>E</w:t>
      </w:r>
      <w:r w:rsidR="00FA243F" w:rsidRPr="00FA243F">
        <w:rPr>
          <w:lang w:eastAsia="es-CO"/>
        </w:rPr>
        <w:t xml:space="preserve">ntregue a </w:t>
      </w:r>
      <w:r>
        <w:rPr>
          <w:lang w:eastAsia="es-CO"/>
        </w:rPr>
        <w:t>los grupos</w:t>
      </w:r>
      <w:r w:rsidR="00FA243F" w:rsidRPr="00FA243F">
        <w:rPr>
          <w:lang w:eastAsia="es-CO"/>
        </w:rPr>
        <w:t xml:space="preserve"> los documentos de apoyo</w:t>
      </w:r>
      <w:r w:rsidR="006E7A64">
        <w:rPr>
          <w:lang w:eastAsia="es-CO"/>
        </w:rPr>
        <w:t xml:space="preserve"> (Véase Recursos 1 y 2) y explique la importancia de Green </w:t>
      </w:r>
      <w:proofErr w:type="spellStart"/>
      <w:r w:rsidR="006E7A64">
        <w:rPr>
          <w:lang w:eastAsia="es-CO"/>
        </w:rPr>
        <w:t>Maps</w:t>
      </w:r>
      <w:proofErr w:type="spellEnd"/>
      <w:r w:rsidR="00FA243F" w:rsidRPr="00FA243F">
        <w:rPr>
          <w:lang w:eastAsia="es-CO"/>
        </w:rPr>
        <w:t xml:space="preserve"> como herramienta educativa para </w:t>
      </w:r>
      <w:r w:rsidR="00FA243F" w:rsidRPr="00924460">
        <w:rPr>
          <w:lang w:eastAsia="es-CO"/>
        </w:rPr>
        <w:t>identificar fuentes de contaminación, problemáticas ambientales locales y soluciones sostenibles</w:t>
      </w:r>
      <w:r w:rsidR="00FA243F" w:rsidRPr="00FA243F">
        <w:rPr>
          <w:lang w:eastAsia="es-CO"/>
        </w:rPr>
        <w:t>, con el fin de transformar el entorno, fomentar la participación ciudadana y promover valores ambientales.</w:t>
      </w:r>
    </w:p>
    <w:p w14:paraId="5CFFBE93" w14:textId="42CE69C3" w:rsidR="005C039C" w:rsidRPr="007B76D0" w:rsidRDefault="00C46B4E" w:rsidP="005209F0">
      <w:pPr>
        <w:pStyle w:val="Prrafodelista"/>
        <w:numPr>
          <w:ilvl w:val="0"/>
          <w:numId w:val="28"/>
        </w:numPr>
        <w:rPr>
          <w:rFonts w:cs="Arial"/>
          <w:szCs w:val="22"/>
        </w:rPr>
      </w:pPr>
      <w:r>
        <w:t>Oriente a los grupos para que consulten y localicen puntos clave dentro del área establecida (Barrio Minuto de Dios y aledaños) identificando</w:t>
      </w:r>
      <w:r w:rsidR="004318DC">
        <w:t xml:space="preserve"> lugares </w:t>
      </w:r>
      <w:r w:rsidR="00AA4734">
        <w:t xml:space="preserve">donde se </w:t>
      </w:r>
      <w:r w:rsidR="005209F0">
        <w:t>encuentren actividades relacionadas con los íconos</w:t>
      </w:r>
      <w:r w:rsidR="005209F0" w:rsidRPr="007B76D0">
        <w:rPr>
          <w:rFonts w:cs="Arial"/>
          <w:szCs w:val="22"/>
        </w:rPr>
        <w:t xml:space="preserve"> de </w:t>
      </w:r>
      <w:r w:rsidR="005209F0">
        <w:t xml:space="preserve">Green </w:t>
      </w:r>
      <w:proofErr w:type="spellStart"/>
      <w:r w:rsidR="005209F0">
        <w:t>Maps</w:t>
      </w:r>
      <w:proofErr w:type="spellEnd"/>
      <w:r w:rsidR="005209F0">
        <w:t xml:space="preserve"> como:</w:t>
      </w:r>
    </w:p>
    <w:p w14:paraId="469DD7EA" w14:textId="14A36FAB" w:rsidR="00071780" w:rsidRPr="007B76D0" w:rsidRDefault="00C03B15" w:rsidP="00866073">
      <w:pPr>
        <w:pStyle w:val="Prrafodelista"/>
        <w:numPr>
          <w:ilvl w:val="0"/>
          <w:numId w:val="8"/>
        </w:numPr>
        <w:ind w:left="1440"/>
        <w:rPr>
          <w:rFonts w:cs="Arial"/>
          <w:szCs w:val="22"/>
          <w:lang w:val="es-ES"/>
        </w:rPr>
      </w:pPr>
      <w:r w:rsidRPr="007B76D0">
        <w:rPr>
          <w:rFonts w:cs="Arial"/>
          <w:szCs w:val="22"/>
          <w:lang w:val="es-ES"/>
        </w:rPr>
        <w:t>Fuentes de GEI (fábricas, tráfico vehicular, vertederos).</w:t>
      </w:r>
    </w:p>
    <w:p w14:paraId="3432694D" w14:textId="77777777" w:rsidR="00071780" w:rsidRPr="007B76D0" w:rsidRDefault="00C03B15" w:rsidP="00866073">
      <w:pPr>
        <w:pStyle w:val="Prrafodelista"/>
        <w:numPr>
          <w:ilvl w:val="0"/>
          <w:numId w:val="7"/>
        </w:numPr>
        <w:ind w:left="1440"/>
        <w:rPr>
          <w:rFonts w:cs="Arial"/>
          <w:szCs w:val="22"/>
          <w:lang w:val="es-ES"/>
        </w:rPr>
      </w:pPr>
      <w:r w:rsidRPr="007B76D0">
        <w:rPr>
          <w:rFonts w:cs="Arial"/>
          <w:szCs w:val="22"/>
          <w:lang w:val="es-ES"/>
        </w:rPr>
        <w:t>Problemáticas (zonas afectadas por deforestación, contaminación del aire).</w:t>
      </w:r>
    </w:p>
    <w:p w14:paraId="13736D1E" w14:textId="6D496847" w:rsidR="00C03B15" w:rsidRPr="007B76D0" w:rsidRDefault="00C03B15" w:rsidP="00866073">
      <w:pPr>
        <w:pStyle w:val="Prrafodelista"/>
        <w:numPr>
          <w:ilvl w:val="0"/>
          <w:numId w:val="7"/>
        </w:numPr>
        <w:ind w:left="1440"/>
        <w:rPr>
          <w:rFonts w:cs="Arial"/>
          <w:szCs w:val="22"/>
          <w:lang w:val="es-ES"/>
        </w:rPr>
      </w:pPr>
      <w:r w:rsidRPr="007B76D0">
        <w:rPr>
          <w:rFonts w:cs="Arial"/>
          <w:szCs w:val="22"/>
          <w:lang w:val="es-ES"/>
        </w:rPr>
        <w:t>Soluciones (huertos urbanos, centros de reciclaje, transporte público sostenible, reforestación).</w:t>
      </w:r>
    </w:p>
    <w:p w14:paraId="29A05089" w14:textId="77777777" w:rsidR="00C04A78" w:rsidRDefault="001139E5" w:rsidP="000B05CD">
      <w:pPr>
        <w:pStyle w:val="Prrafodelista"/>
        <w:numPr>
          <w:ilvl w:val="0"/>
          <w:numId w:val="28"/>
        </w:numPr>
        <w:rPr>
          <w:lang w:eastAsia="es-CO"/>
        </w:rPr>
      </w:pPr>
      <w:r w:rsidRPr="000B05CD">
        <w:rPr>
          <w:lang w:eastAsia="es-CO"/>
        </w:rPr>
        <w:t xml:space="preserve">Solicite a los grupos que elaboren un mapa base digital o impreso, utilizando herramientas como Green </w:t>
      </w:r>
      <w:proofErr w:type="spellStart"/>
      <w:r w:rsidRPr="000B05CD">
        <w:rPr>
          <w:lang w:eastAsia="es-CO"/>
        </w:rPr>
        <w:t>Map</w:t>
      </w:r>
      <w:proofErr w:type="spellEnd"/>
      <w:r w:rsidRPr="000B05CD">
        <w:rPr>
          <w:lang w:eastAsia="es-CO"/>
        </w:rPr>
        <w:t xml:space="preserve"> </w:t>
      </w:r>
      <w:proofErr w:type="spellStart"/>
      <w:r w:rsidRPr="000B05CD">
        <w:rPr>
          <w:lang w:eastAsia="es-CO"/>
        </w:rPr>
        <w:t>System</w:t>
      </w:r>
      <w:proofErr w:type="spellEnd"/>
      <w:r w:rsidRPr="000B05CD">
        <w:rPr>
          <w:lang w:eastAsia="es-CO"/>
        </w:rPr>
        <w:t xml:space="preserve"> o Google </w:t>
      </w:r>
      <w:proofErr w:type="spellStart"/>
      <w:r w:rsidRPr="000B05CD">
        <w:rPr>
          <w:lang w:eastAsia="es-CO"/>
        </w:rPr>
        <w:t>Maps</w:t>
      </w:r>
      <w:proofErr w:type="spellEnd"/>
      <w:r w:rsidRPr="000B05CD">
        <w:rPr>
          <w:lang w:eastAsia="es-CO"/>
        </w:rPr>
        <w:t xml:space="preserve">, centrado en el área </w:t>
      </w:r>
      <w:r w:rsidR="0078471E">
        <w:rPr>
          <w:lang w:eastAsia="es-CO"/>
        </w:rPr>
        <w:t>de mapeo establecida</w:t>
      </w:r>
      <w:r w:rsidR="00C04A78">
        <w:rPr>
          <w:lang w:eastAsia="es-CO"/>
        </w:rPr>
        <w:t xml:space="preserve">. </w:t>
      </w:r>
    </w:p>
    <w:p w14:paraId="5CFC2807" w14:textId="77777777" w:rsidR="004B4BDC" w:rsidRDefault="001139E5" w:rsidP="009D1FC8">
      <w:pPr>
        <w:pStyle w:val="Prrafodelista"/>
        <w:numPr>
          <w:ilvl w:val="0"/>
          <w:numId w:val="28"/>
        </w:numPr>
        <w:rPr>
          <w:lang w:eastAsia="es-CO"/>
        </w:rPr>
      </w:pPr>
      <w:r w:rsidRPr="000B05CD">
        <w:rPr>
          <w:lang w:eastAsia="es-CO"/>
        </w:rPr>
        <w:t xml:space="preserve">Una vez tengan el mapa base, oriente a los grupos para que ubiquen los puntos identificados y asignen los íconos correspondientes de Green </w:t>
      </w:r>
      <w:proofErr w:type="spellStart"/>
      <w:r w:rsidRPr="000B05CD">
        <w:rPr>
          <w:lang w:eastAsia="es-CO"/>
        </w:rPr>
        <w:t>Maps</w:t>
      </w:r>
      <w:proofErr w:type="spellEnd"/>
      <w:r w:rsidRPr="000B05CD">
        <w:rPr>
          <w:lang w:eastAsia="es-CO"/>
        </w:rPr>
        <w:t xml:space="preserve"> (</w:t>
      </w:r>
      <w:r w:rsidR="004B4BDC">
        <w:rPr>
          <w:lang w:eastAsia="es-CO"/>
        </w:rPr>
        <w:t xml:space="preserve">Véase </w:t>
      </w:r>
      <w:r w:rsidRPr="004B4BDC">
        <w:rPr>
          <w:b/>
          <w:bCs/>
          <w:lang w:eastAsia="es-CO"/>
        </w:rPr>
        <w:t>Recurso 2</w:t>
      </w:r>
      <w:r w:rsidRPr="000B05CD">
        <w:rPr>
          <w:lang w:eastAsia="es-CO"/>
        </w:rPr>
        <w:t>) a cada lugar.</w:t>
      </w:r>
    </w:p>
    <w:p w14:paraId="2CF99245" w14:textId="384DE77D" w:rsidR="001139E5" w:rsidRDefault="004B4BDC" w:rsidP="009D1FC8">
      <w:pPr>
        <w:pStyle w:val="Prrafodelista"/>
        <w:numPr>
          <w:ilvl w:val="0"/>
          <w:numId w:val="28"/>
        </w:numPr>
        <w:rPr>
          <w:lang w:eastAsia="es-CO"/>
        </w:rPr>
      </w:pPr>
      <w:r>
        <w:rPr>
          <w:lang w:eastAsia="es-CO"/>
        </w:rPr>
        <w:t xml:space="preserve">Oriente a los grupos para que </w:t>
      </w:r>
      <w:r w:rsidR="001139E5" w:rsidRPr="000B05CD">
        <w:rPr>
          <w:lang w:eastAsia="es-CO"/>
        </w:rPr>
        <w:t>agreguen etiquetas descriptivas y textos explicativos breves, que muestren la relación del lugar con los GEI o con acciones climáticas, destacando la relevancia ambiental de cada punto.</w:t>
      </w:r>
    </w:p>
    <w:p w14:paraId="68628AA6" w14:textId="670A45A6" w:rsidR="00A34796" w:rsidRPr="00A34796" w:rsidRDefault="00A34796" w:rsidP="00A34796">
      <w:pPr>
        <w:pStyle w:val="Prrafodelista"/>
        <w:numPr>
          <w:ilvl w:val="0"/>
          <w:numId w:val="28"/>
        </w:numPr>
        <w:rPr>
          <w:lang w:eastAsia="es-CO"/>
        </w:rPr>
      </w:pPr>
      <w:r w:rsidRPr="00A34796">
        <w:rPr>
          <w:lang w:eastAsia="es-CO"/>
        </w:rPr>
        <w:t>Una vez completado el mapa, pida a cada grupo responder las siguientes preguntas para analizar críticamente su investigación:</w:t>
      </w:r>
    </w:p>
    <w:p w14:paraId="276DE031" w14:textId="77777777" w:rsidR="00A34796" w:rsidRPr="00A34796" w:rsidRDefault="00A34796" w:rsidP="00A34796">
      <w:pPr>
        <w:pStyle w:val="Prrafodelista"/>
        <w:numPr>
          <w:ilvl w:val="0"/>
          <w:numId w:val="44"/>
        </w:numPr>
        <w:rPr>
          <w:lang w:eastAsia="es-CO"/>
        </w:rPr>
      </w:pPr>
      <w:r w:rsidRPr="00A34796">
        <w:rPr>
          <w:lang w:eastAsia="es-CO"/>
        </w:rPr>
        <w:t>¿Qué efecto tiene la fuente de GEI identificada en el cambio climático (por ejemplo, aumento de temperatura, alteración de patrones de lluvia, contaminación del aire)?</w:t>
      </w:r>
    </w:p>
    <w:p w14:paraId="3D3E8221" w14:textId="77777777" w:rsidR="00A34796" w:rsidRPr="00A34796" w:rsidRDefault="00A34796" w:rsidP="00A34796">
      <w:pPr>
        <w:pStyle w:val="Prrafodelista"/>
        <w:numPr>
          <w:ilvl w:val="0"/>
          <w:numId w:val="44"/>
        </w:numPr>
        <w:rPr>
          <w:lang w:eastAsia="es-CO"/>
        </w:rPr>
      </w:pPr>
      <w:r w:rsidRPr="00A34796">
        <w:rPr>
          <w:lang w:eastAsia="es-CO"/>
        </w:rPr>
        <w:lastRenderedPageBreak/>
        <w:t>¿Cómo las problemáticas ambientales locales pueden agravar los efectos del cambio climático?</w:t>
      </w:r>
    </w:p>
    <w:p w14:paraId="22130D06" w14:textId="77777777" w:rsidR="00A34796" w:rsidRPr="00A34796" w:rsidRDefault="00A34796" w:rsidP="00A34796">
      <w:pPr>
        <w:pStyle w:val="Prrafodelista"/>
        <w:numPr>
          <w:ilvl w:val="0"/>
          <w:numId w:val="44"/>
        </w:numPr>
        <w:rPr>
          <w:lang w:eastAsia="es-CO"/>
        </w:rPr>
      </w:pPr>
      <w:r w:rsidRPr="00A34796">
        <w:rPr>
          <w:lang w:eastAsia="es-CO"/>
        </w:rPr>
        <w:t>¿De qué manera las soluciones implementadas o propuestas por el grupo pueden contribuir a mitigar estos efectos y mejorar la calidad de vida de la comunidad?</w:t>
      </w:r>
    </w:p>
    <w:p w14:paraId="1372F5AC" w14:textId="77777777" w:rsidR="00DB758E" w:rsidRDefault="00467B1A" w:rsidP="00467B1A">
      <w:pPr>
        <w:pStyle w:val="Prrafodelista"/>
        <w:numPr>
          <w:ilvl w:val="0"/>
          <w:numId w:val="28"/>
        </w:numPr>
        <w:rPr>
          <w:lang w:eastAsia="es-CO"/>
        </w:rPr>
      </w:pPr>
      <w:r w:rsidRPr="00467B1A">
        <w:rPr>
          <w:lang w:eastAsia="es-CO"/>
        </w:rPr>
        <w:t xml:space="preserve">Solicite a cada grupo que presente su mapa ante el curso, explicando sus </w:t>
      </w:r>
      <w:r w:rsidRPr="00467B1A">
        <w:rPr>
          <w:b/>
          <w:bCs/>
          <w:lang w:eastAsia="es-CO"/>
        </w:rPr>
        <w:t>hallazgos, reflexiones y propuestas</w:t>
      </w:r>
      <w:r w:rsidRPr="00467B1A">
        <w:rPr>
          <w:lang w:eastAsia="es-CO"/>
        </w:rPr>
        <w:t>, fomentando el análisis colectivo y el intercambio de ideas.</w:t>
      </w:r>
    </w:p>
    <w:p w14:paraId="35E22561" w14:textId="77777777" w:rsidR="00DB758E" w:rsidRDefault="00467B1A" w:rsidP="00467B1A">
      <w:pPr>
        <w:pStyle w:val="Prrafodelista"/>
        <w:numPr>
          <w:ilvl w:val="0"/>
          <w:numId w:val="28"/>
        </w:numPr>
        <w:rPr>
          <w:lang w:eastAsia="es-CO"/>
        </w:rPr>
      </w:pPr>
      <w:r w:rsidRPr="00467B1A">
        <w:rPr>
          <w:lang w:eastAsia="es-CO"/>
        </w:rPr>
        <w:t>Proponga que los grupos compartan su mapa en línea, por medio de plataformas digitales o redes sociales, como estrategia de difusión comunitaria y de incidencia ambiental local.</w:t>
      </w:r>
    </w:p>
    <w:p w14:paraId="5EA25861" w14:textId="5808DDF8" w:rsidR="00467B1A" w:rsidRDefault="00DB758E" w:rsidP="00467B1A">
      <w:pPr>
        <w:pStyle w:val="Prrafodelista"/>
        <w:numPr>
          <w:ilvl w:val="0"/>
          <w:numId w:val="28"/>
        </w:numPr>
        <w:rPr>
          <w:lang w:eastAsia="es-CO"/>
        </w:rPr>
      </w:pPr>
      <w:r>
        <w:rPr>
          <w:lang w:eastAsia="es-CO"/>
        </w:rPr>
        <w:t>Tome 4 fotografías de los diferentes grupos realizando la actividad de mapeo y c</w:t>
      </w:r>
      <w:r w:rsidR="00846AFB">
        <w:rPr>
          <w:lang w:eastAsia="es-CO"/>
        </w:rPr>
        <w:t xml:space="preserve">uatro fotografías del mapeo realizado (pueden ser </w:t>
      </w:r>
      <w:r w:rsidR="00E309E4">
        <w:rPr>
          <w:lang w:eastAsia="es-CO"/>
        </w:rPr>
        <w:t>capturas de pantalla</w:t>
      </w:r>
      <w:r w:rsidR="001F2004">
        <w:rPr>
          <w:lang w:eastAsia="es-CO"/>
        </w:rPr>
        <w:t xml:space="preserve"> del resultado final</w:t>
      </w:r>
      <w:r w:rsidR="00E309E4">
        <w:rPr>
          <w:lang w:eastAsia="es-CO"/>
        </w:rPr>
        <w:t>)</w:t>
      </w:r>
      <w:r w:rsidR="0040608B">
        <w:rPr>
          <w:lang w:eastAsia="es-CO"/>
        </w:rPr>
        <w:t>.</w:t>
      </w:r>
      <w:r w:rsidR="00846AFB">
        <w:rPr>
          <w:lang w:eastAsia="es-CO"/>
        </w:rPr>
        <w:t xml:space="preserve"> </w:t>
      </w:r>
      <w:r>
        <w:rPr>
          <w:lang w:eastAsia="es-CO"/>
        </w:rPr>
        <w:t xml:space="preserve"> R</w:t>
      </w:r>
      <w:r w:rsidR="00467B1A" w:rsidRPr="00467B1A">
        <w:rPr>
          <w:lang w:eastAsia="es-CO"/>
        </w:rPr>
        <w:t xml:space="preserve">ealice un </w:t>
      </w:r>
      <w:r w:rsidR="00467B1A" w:rsidRPr="00DB758E">
        <w:rPr>
          <w:b/>
          <w:bCs/>
          <w:lang w:eastAsia="es-CO"/>
        </w:rPr>
        <w:t>registro fotográfico</w:t>
      </w:r>
      <w:r w:rsidR="00467B1A" w:rsidRPr="00467B1A">
        <w:rPr>
          <w:lang w:eastAsia="es-CO"/>
        </w:rPr>
        <w:t xml:space="preserve"> del mapa diseñado por cada grupo. Organice las imágenes en un collage y adjúntelo en el espacio asignado</w:t>
      </w:r>
      <w:r w:rsidR="0040608B">
        <w:rPr>
          <w:lang w:eastAsia="es-CO"/>
        </w:rPr>
        <w:t xml:space="preserve">. </w:t>
      </w:r>
    </w:p>
    <w:p w14:paraId="42C8EC62" w14:textId="7E097F9D" w:rsidR="00AE4A8B" w:rsidRPr="00FA6761" w:rsidRDefault="00FA6761" w:rsidP="00512292">
      <w:pPr>
        <w:rPr>
          <w:rFonts w:cs="Arial"/>
          <w:szCs w:val="22"/>
          <w:lang w:val="es-ES"/>
        </w:rPr>
      </w:pPr>
      <w:r>
        <w:rPr>
          <w:noProof/>
        </w:rPr>
        <w:drawing>
          <wp:inline distT="0" distB="0" distL="0" distR="0" wp14:anchorId="4384D194" wp14:editId="68234FA5">
            <wp:extent cx="5612130" cy="4323283"/>
            <wp:effectExtent l="0" t="0" r="7620" b="1270"/>
            <wp:docPr id="101717715" name="Imagen 23" descr="Imagen 3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3, Imag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55" cy="432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50C2" w14:textId="3A845C9C" w:rsidR="00ED4C42" w:rsidRPr="000F158E" w:rsidRDefault="00ED4C42" w:rsidP="00527AF2">
      <w:pPr>
        <w:pStyle w:val="Ttulo2"/>
        <w:jc w:val="center"/>
        <w:rPr>
          <w:rFonts w:cs="Arial"/>
          <w:b/>
          <w:bCs/>
          <w:szCs w:val="22"/>
          <w:lang w:val="es-ES"/>
        </w:rPr>
      </w:pPr>
      <w:bookmarkStart w:id="1" w:name="_Hlk184281818"/>
      <w:r w:rsidRPr="000F158E">
        <w:rPr>
          <w:rFonts w:cs="Arial"/>
          <w:b/>
          <w:bCs/>
          <w:szCs w:val="22"/>
          <w:lang w:val="es-ES"/>
        </w:rPr>
        <w:lastRenderedPageBreak/>
        <w:t>Prueba 2. Efecto de la acidificación</w:t>
      </w:r>
    </w:p>
    <w:p w14:paraId="0D10FEC5" w14:textId="15641494" w:rsidR="00960F62" w:rsidRPr="007B76D0" w:rsidRDefault="0012444C" w:rsidP="00960F62">
      <w:pPr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 xml:space="preserve">En esta actividad sus estudiantes </w:t>
      </w:r>
      <w:proofErr w:type="gramStart"/>
      <w:r>
        <w:rPr>
          <w:rFonts w:cs="Arial"/>
          <w:szCs w:val="22"/>
          <w:lang w:val="es-ES"/>
        </w:rPr>
        <w:t xml:space="preserve">analizarán </w:t>
      </w:r>
      <w:r w:rsidR="001708A3" w:rsidRPr="001708A3">
        <w:rPr>
          <w:rFonts w:cs="Arial"/>
          <w:szCs w:val="22"/>
          <w:lang w:val="es-ES"/>
        </w:rPr>
        <w:t xml:space="preserve"> los</w:t>
      </w:r>
      <w:proofErr w:type="gramEnd"/>
      <w:r w:rsidR="001708A3" w:rsidRPr="001708A3">
        <w:rPr>
          <w:rFonts w:cs="Arial"/>
          <w:szCs w:val="22"/>
          <w:lang w:val="es-ES"/>
        </w:rPr>
        <w:t xml:space="preserve"> efectos de la acidificación en ecosistemas acuáticos mediante una simulación experimental accesible. A partir de esta experiencia, las y los estudiantes fortalecerán habilidades en el diseño y ejecución de experimentos, la observación sistemática, el registro de datos, la formulación de conclusiones con base en evidencia y la comprensión de fenómenos ambientales asociados al cambio climático. </w:t>
      </w:r>
    </w:p>
    <w:p w14:paraId="036BA6B0" w14:textId="6B4CAC25" w:rsidR="00ED4C42" w:rsidRPr="00527AF2" w:rsidRDefault="00ED4C42" w:rsidP="00512292">
      <w:pPr>
        <w:rPr>
          <w:rFonts w:cs="Arial"/>
          <w:b/>
          <w:bCs/>
          <w:color w:val="002060"/>
          <w:szCs w:val="22"/>
          <w:lang w:val="es-ES"/>
        </w:rPr>
      </w:pPr>
      <w:r w:rsidRPr="00527AF2">
        <w:rPr>
          <w:rFonts w:cs="Arial"/>
          <w:b/>
          <w:bCs/>
          <w:color w:val="002060"/>
          <w:szCs w:val="22"/>
          <w:lang w:val="es-ES"/>
        </w:rPr>
        <w:t>Materiales por grupo</w:t>
      </w:r>
    </w:p>
    <w:p w14:paraId="0E82C17A" w14:textId="6FB8BF38" w:rsidR="005E4D36" w:rsidRPr="005E4D36" w:rsidRDefault="005E4D36" w:rsidP="005E4D36">
      <w:pPr>
        <w:pStyle w:val="Prrafodelista"/>
        <w:numPr>
          <w:ilvl w:val="0"/>
          <w:numId w:val="2"/>
        </w:numPr>
        <w:rPr>
          <w:rFonts w:cs="Arial"/>
          <w:szCs w:val="22"/>
          <w:lang w:val="es-ES"/>
        </w:rPr>
      </w:pPr>
      <w:r w:rsidRPr="005E4D36">
        <w:rPr>
          <w:rFonts w:cs="Arial"/>
          <w:szCs w:val="22"/>
          <w:lang w:val="es-ES"/>
        </w:rPr>
        <w:t>2 frascos de vidrio transparente con tapa</w:t>
      </w:r>
      <w:r w:rsidR="00436291">
        <w:rPr>
          <w:rFonts w:cs="Arial"/>
          <w:szCs w:val="22"/>
          <w:lang w:val="es-ES"/>
        </w:rPr>
        <w:t xml:space="preserve"> (sirven frascos reciclados previamente lavados</w:t>
      </w:r>
      <w:r w:rsidR="00D956CE">
        <w:rPr>
          <w:rFonts w:cs="Arial"/>
          <w:szCs w:val="22"/>
          <w:lang w:val="es-ES"/>
        </w:rPr>
        <w:t>)</w:t>
      </w:r>
    </w:p>
    <w:p w14:paraId="49451EA4" w14:textId="5E8B2612" w:rsidR="005E4D36" w:rsidRPr="005E4D36" w:rsidRDefault="005E4D36" w:rsidP="005E4D36">
      <w:pPr>
        <w:pStyle w:val="Prrafodelista"/>
        <w:numPr>
          <w:ilvl w:val="0"/>
          <w:numId w:val="2"/>
        </w:numPr>
        <w:rPr>
          <w:rFonts w:cs="Arial"/>
          <w:szCs w:val="22"/>
          <w:lang w:val="es-ES"/>
        </w:rPr>
      </w:pPr>
      <w:r w:rsidRPr="005E4D36">
        <w:rPr>
          <w:rFonts w:cs="Arial"/>
          <w:szCs w:val="22"/>
          <w:lang w:val="es-ES"/>
        </w:rPr>
        <w:t xml:space="preserve">500 </w:t>
      </w:r>
      <w:proofErr w:type="spellStart"/>
      <w:r w:rsidRPr="005E4D36">
        <w:rPr>
          <w:rFonts w:cs="Arial"/>
          <w:szCs w:val="22"/>
          <w:lang w:val="es-ES"/>
        </w:rPr>
        <w:t>mL</w:t>
      </w:r>
      <w:proofErr w:type="spellEnd"/>
      <w:r w:rsidRPr="005E4D36">
        <w:rPr>
          <w:rFonts w:cs="Arial"/>
          <w:szCs w:val="22"/>
          <w:lang w:val="es-ES"/>
        </w:rPr>
        <w:t xml:space="preserve"> de agua </w:t>
      </w:r>
      <w:r w:rsidR="00F412A6">
        <w:rPr>
          <w:rFonts w:cs="Arial"/>
          <w:szCs w:val="22"/>
          <w:lang w:val="es-ES"/>
        </w:rPr>
        <w:t>de la llave</w:t>
      </w:r>
    </w:p>
    <w:p w14:paraId="7BB551B1" w14:textId="77777777" w:rsidR="005E4D36" w:rsidRPr="005E4D36" w:rsidRDefault="005E4D36" w:rsidP="005E4D36">
      <w:pPr>
        <w:pStyle w:val="Prrafodelista"/>
        <w:numPr>
          <w:ilvl w:val="0"/>
          <w:numId w:val="2"/>
        </w:numPr>
        <w:rPr>
          <w:rFonts w:cs="Arial"/>
          <w:szCs w:val="22"/>
          <w:lang w:val="es-ES"/>
        </w:rPr>
      </w:pPr>
      <w:r w:rsidRPr="005E4D36">
        <w:rPr>
          <w:rFonts w:cs="Arial"/>
          <w:szCs w:val="22"/>
          <w:lang w:val="es-ES"/>
        </w:rPr>
        <w:t xml:space="preserve">250 </w:t>
      </w:r>
      <w:proofErr w:type="spellStart"/>
      <w:r w:rsidRPr="005E4D36">
        <w:rPr>
          <w:rFonts w:cs="Arial"/>
          <w:szCs w:val="22"/>
          <w:lang w:val="es-ES"/>
        </w:rPr>
        <w:t>mL</w:t>
      </w:r>
      <w:proofErr w:type="spellEnd"/>
      <w:r w:rsidRPr="005E4D36">
        <w:rPr>
          <w:rFonts w:cs="Arial"/>
          <w:szCs w:val="22"/>
          <w:lang w:val="es-ES"/>
        </w:rPr>
        <w:t xml:space="preserve"> de vinagre blanco</w:t>
      </w:r>
    </w:p>
    <w:p w14:paraId="760BE484" w14:textId="77777777" w:rsidR="005E4D36" w:rsidRPr="005E4D36" w:rsidRDefault="005E4D36" w:rsidP="005E4D36">
      <w:pPr>
        <w:pStyle w:val="Prrafodelista"/>
        <w:numPr>
          <w:ilvl w:val="0"/>
          <w:numId w:val="2"/>
        </w:numPr>
        <w:rPr>
          <w:rFonts w:cs="Arial"/>
          <w:szCs w:val="22"/>
          <w:lang w:val="es-ES"/>
        </w:rPr>
      </w:pPr>
      <w:r w:rsidRPr="005E4D36">
        <w:rPr>
          <w:rFonts w:cs="Arial"/>
          <w:szCs w:val="22"/>
          <w:lang w:val="es-ES"/>
        </w:rPr>
        <w:t>Cáscaras de 2 a 3 huevos (lavadas y secas)</w:t>
      </w:r>
    </w:p>
    <w:p w14:paraId="633C1FF8" w14:textId="7452DC93" w:rsidR="005E4D36" w:rsidRPr="009157C3" w:rsidRDefault="005E4D36" w:rsidP="009157C3">
      <w:pPr>
        <w:pStyle w:val="Prrafodelista"/>
        <w:numPr>
          <w:ilvl w:val="0"/>
          <w:numId w:val="2"/>
        </w:numPr>
        <w:rPr>
          <w:rFonts w:cs="Arial"/>
          <w:szCs w:val="22"/>
          <w:lang w:val="es-ES"/>
        </w:rPr>
      </w:pPr>
      <w:r w:rsidRPr="005E4D36">
        <w:rPr>
          <w:rFonts w:cs="Arial"/>
          <w:szCs w:val="22"/>
          <w:lang w:val="es-ES"/>
        </w:rPr>
        <w:t>Etiquetas adhesivas o marcador permanente para rotular</w:t>
      </w:r>
    </w:p>
    <w:p w14:paraId="14A36655" w14:textId="77777777" w:rsidR="005E4D36" w:rsidRPr="005E4D36" w:rsidRDefault="005E4D36" w:rsidP="005E4D36">
      <w:pPr>
        <w:pStyle w:val="Prrafodelista"/>
        <w:numPr>
          <w:ilvl w:val="0"/>
          <w:numId w:val="2"/>
        </w:numPr>
        <w:rPr>
          <w:rFonts w:cs="Arial"/>
          <w:szCs w:val="22"/>
          <w:lang w:val="es-ES"/>
        </w:rPr>
      </w:pPr>
      <w:r w:rsidRPr="005E4D36">
        <w:rPr>
          <w:rFonts w:cs="Arial"/>
          <w:szCs w:val="22"/>
          <w:lang w:val="es-ES"/>
        </w:rPr>
        <w:t>Reloj o cronómetro</w:t>
      </w:r>
    </w:p>
    <w:p w14:paraId="4FB1DF33" w14:textId="4F3A46EB" w:rsidR="005E4D36" w:rsidRPr="005E4D36" w:rsidRDefault="009157C3" w:rsidP="005E4D36">
      <w:pPr>
        <w:pStyle w:val="Prrafodelista"/>
        <w:numPr>
          <w:ilvl w:val="0"/>
          <w:numId w:val="2"/>
        </w:numPr>
        <w:rPr>
          <w:rFonts w:cs="Arial"/>
          <w:b/>
          <w:bCs/>
          <w:i/>
          <w:iCs/>
          <w:color w:val="3A7C22" w:themeColor="accent6" w:themeShade="BF"/>
          <w:szCs w:val="22"/>
          <w:lang w:val="es-ES"/>
        </w:rPr>
      </w:pPr>
      <w:r>
        <w:rPr>
          <w:rFonts w:cs="Arial"/>
          <w:szCs w:val="22"/>
          <w:lang w:val="es-ES"/>
        </w:rPr>
        <w:t>M</w:t>
      </w:r>
      <w:r w:rsidR="005E4D36" w:rsidRPr="005E4D36">
        <w:rPr>
          <w:rFonts w:cs="Arial"/>
          <w:szCs w:val="22"/>
          <w:lang w:val="es-ES"/>
        </w:rPr>
        <w:t>edidor de pH</w:t>
      </w:r>
      <w:r>
        <w:rPr>
          <w:rFonts w:cs="Arial"/>
          <w:szCs w:val="22"/>
          <w:lang w:val="es-ES"/>
        </w:rPr>
        <w:t xml:space="preserve"> (opcional)</w:t>
      </w:r>
    </w:p>
    <w:p w14:paraId="45B6D918" w14:textId="7D58B8AE" w:rsidR="00E76F79" w:rsidRPr="00636F00" w:rsidRDefault="005C4359" w:rsidP="005E4D36">
      <w:pPr>
        <w:pStyle w:val="Prrafodelista"/>
        <w:numPr>
          <w:ilvl w:val="0"/>
          <w:numId w:val="2"/>
        </w:numPr>
        <w:rPr>
          <w:rFonts w:cs="Arial"/>
          <w:b/>
          <w:bCs/>
          <w:i/>
          <w:iCs/>
          <w:color w:val="3A7C22" w:themeColor="accent6" w:themeShade="BF"/>
          <w:szCs w:val="22"/>
          <w:lang w:val="es-ES"/>
        </w:rPr>
      </w:pPr>
      <w:r w:rsidRPr="005C4359">
        <w:rPr>
          <w:rFonts w:cs="Arial"/>
          <w:b/>
          <w:bCs/>
          <w:color w:val="000000" w:themeColor="text1"/>
          <w:szCs w:val="22"/>
          <w:lang w:val="es-ES"/>
        </w:rPr>
        <w:t>Recurso 3.</w:t>
      </w:r>
      <w:r w:rsidRPr="005C4359">
        <w:rPr>
          <w:rFonts w:cs="Arial"/>
          <w:color w:val="000000" w:themeColor="text1"/>
          <w:szCs w:val="22"/>
          <w:lang w:val="es-ES"/>
        </w:rPr>
        <w:t xml:space="preserve"> Efecto de la acidificación.</w:t>
      </w:r>
      <w:r w:rsidRPr="005C4359">
        <w:rPr>
          <w:rFonts w:cs="Arial"/>
          <w:b/>
          <w:bCs/>
          <w:color w:val="000000" w:themeColor="text1"/>
          <w:szCs w:val="22"/>
          <w:lang w:val="es-ES"/>
        </w:rPr>
        <w:t xml:space="preserve"> </w:t>
      </w:r>
      <w:r w:rsidR="00982BA3" w:rsidRPr="00636F00">
        <w:rPr>
          <w:rFonts w:cs="Arial"/>
          <w:i/>
          <w:iCs/>
          <w:color w:val="000000" w:themeColor="text1"/>
          <w:szCs w:val="22"/>
        </w:rPr>
        <w:t xml:space="preserve">Descargue </w:t>
      </w:r>
      <w:hyperlink r:id="rId20" w:history="1">
        <w:r w:rsidR="00982BA3" w:rsidRPr="00636F00">
          <w:rPr>
            <w:rStyle w:val="Hipervnculo"/>
            <w:rFonts w:cs="Arial"/>
            <w:i/>
            <w:iCs/>
            <w:szCs w:val="22"/>
          </w:rPr>
          <w:t>aquí</w:t>
        </w:r>
      </w:hyperlink>
    </w:p>
    <w:p w14:paraId="2E726A3E" w14:textId="77777777" w:rsidR="00527AF2" w:rsidRPr="005C4359" w:rsidRDefault="00527AF2" w:rsidP="00527AF2">
      <w:pPr>
        <w:pStyle w:val="Prrafodelista"/>
        <w:rPr>
          <w:rFonts w:cs="Arial"/>
          <w:b/>
          <w:bCs/>
          <w:color w:val="3A7C22" w:themeColor="accent6" w:themeShade="BF"/>
          <w:szCs w:val="22"/>
          <w:lang w:val="es-ES"/>
        </w:rPr>
      </w:pPr>
    </w:p>
    <w:p w14:paraId="12B349F5" w14:textId="234A5D10" w:rsidR="00E76F79" w:rsidRPr="00527AF2" w:rsidRDefault="00E76F79" w:rsidP="00E76F79">
      <w:pPr>
        <w:rPr>
          <w:rFonts w:cs="Arial"/>
          <w:b/>
          <w:bCs/>
          <w:color w:val="002060"/>
          <w:szCs w:val="22"/>
          <w:lang w:val="es-ES"/>
        </w:rPr>
      </w:pPr>
      <w:r w:rsidRPr="00527AF2">
        <w:rPr>
          <w:rFonts w:cs="Arial"/>
          <w:b/>
          <w:bCs/>
          <w:color w:val="002060"/>
          <w:szCs w:val="22"/>
          <w:lang w:val="es-ES"/>
        </w:rPr>
        <w:t>Antes de la actividad</w:t>
      </w:r>
    </w:p>
    <w:p w14:paraId="0CD70EF8" w14:textId="77777777" w:rsidR="00517F37" w:rsidRDefault="00517F37" w:rsidP="00866073">
      <w:pPr>
        <w:pStyle w:val="Prrafodelista"/>
        <w:numPr>
          <w:ilvl w:val="0"/>
          <w:numId w:val="16"/>
        </w:numPr>
        <w:rPr>
          <w:rFonts w:cs="Arial"/>
          <w:szCs w:val="22"/>
          <w:lang w:val="es-ES"/>
        </w:rPr>
      </w:pPr>
      <w:r w:rsidRPr="00517F37">
        <w:rPr>
          <w:rFonts w:cs="Arial"/>
          <w:szCs w:val="22"/>
          <w:lang w:val="es-ES"/>
        </w:rPr>
        <w:t>Informe con anticipación a las y los estudiantes los materiales necesarios para la práctica experimental, promoviendo el uso de insumos accesibles y seguros. Oriente al grupo para que revisen previamente las instrucciones y organicen los elementos requeridos por equipos.</w:t>
      </w:r>
    </w:p>
    <w:p w14:paraId="51114328" w14:textId="40E7849B" w:rsidR="006B1E27" w:rsidRDefault="006B1E27" w:rsidP="00866073">
      <w:pPr>
        <w:pStyle w:val="Prrafodelista"/>
        <w:numPr>
          <w:ilvl w:val="0"/>
          <w:numId w:val="16"/>
        </w:numPr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 xml:space="preserve">Indique a las y los estudiantes </w:t>
      </w:r>
      <w:r w:rsidR="00283DE7">
        <w:rPr>
          <w:rFonts w:cs="Arial"/>
          <w:szCs w:val="22"/>
          <w:lang w:val="es-ES"/>
        </w:rPr>
        <w:t>que,</w:t>
      </w:r>
      <w:r>
        <w:rPr>
          <w:rFonts w:cs="Arial"/>
          <w:szCs w:val="22"/>
          <w:lang w:val="es-ES"/>
        </w:rPr>
        <w:t xml:space="preserve"> durante </w:t>
      </w:r>
      <w:r w:rsidR="00400298">
        <w:rPr>
          <w:rFonts w:cs="Arial"/>
          <w:szCs w:val="22"/>
          <w:lang w:val="es-ES"/>
        </w:rPr>
        <w:t xml:space="preserve">el desarrollo de la prueba, deben diligenciar completamente el </w:t>
      </w:r>
      <w:r w:rsidR="00400298" w:rsidRPr="00400298">
        <w:rPr>
          <w:rFonts w:cs="Arial"/>
          <w:b/>
          <w:bCs/>
          <w:szCs w:val="22"/>
          <w:lang w:val="es-ES"/>
        </w:rPr>
        <w:t>Recurso 3</w:t>
      </w:r>
      <w:r w:rsidR="00400298">
        <w:rPr>
          <w:rFonts w:cs="Arial"/>
          <w:szCs w:val="22"/>
          <w:lang w:val="es-ES"/>
        </w:rPr>
        <w:t>.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7346"/>
        <w:gridCol w:w="994"/>
      </w:tblGrid>
      <w:tr w:rsidR="006034AB" w:rsidRPr="006034AB" w14:paraId="6201498A" w14:textId="77777777" w:rsidTr="006034AB">
        <w:trPr>
          <w:trHeight w:val="354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90BAA" w14:textId="2A60C11F" w:rsidR="006034AB" w:rsidRPr="006034AB" w:rsidRDefault="006034AB" w:rsidP="006034A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034AB">
              <w:rPr>
                <w:rFonts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9095A52" wp14:editId="1ADCF99D">
                  <wp:extent cx="390525" cy="314325"/>
                  <wp:effectExtent l="0" t="0" r="9525" b="9525"/>
                  <wp:docPr id="2034984252" name="Imagen 33" descr="Imagen 4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n 4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4A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hideMark/>
          </w:tcPr>
          <w:p w14:paraId="4B7122F1" w14:textId="7AC4B2C8" w:rsidR="006034AB" w:rsidRPr="006034AB" w:rsidRDefault="006034AB" w:rsidP="00052F3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034AB">
              <w:rPr>
                <w:rFonts w:cs="Arial"/>
                <w:i/>
                <w:iCs/>
                <w:sz w:val="18"/>
                <w:szCs w:val="18"/>
              </w:rPr>
              <w:t xml:space="preserve">En la sección de Entrenamiento de esta guía encuentra </w:t>
            </w:r>
            <w:r w:rsidR="00F3372F">
              <w:rPr>
                <w:rFonts w:cs="Arial"/>
                <w:i/>
                <w:iCs/>
                <w:sz w:val="18"/>
                <w:szCs w:val="18"/>
              </w:rPr>
              <w:t>información adicional para profundizar sobre el tema abordado.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65B81" w14:textId="7654673A" w:rsidR="006034AB" w:rsidRPr="006034AB" w:rsidRDefault="006034AB" w:rsidP="006034A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034AB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6034AB">
              <w:rPr>
                <w:rFonts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F090D70" wp14:editId="395554C9">
                  <wp:extent cx="381000" cy="304800"/>
                  <wp:effectExtent l="0" t="0" r="0" b="0"/>
                  <wp:docPr id="1140539309" name="Imagen 32" descr="Imagen 10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n 10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D3BD1B" w14:textId="77777777" w:rsidR="00023E9A" w:rsidRDefault="00023E9A" w:rsidP="006034AB">
      <w:pPr>
        <w:rPr>
          <w:rFonts w:cs="Arial"/>
          <w:szCs w:val="22"/>
          <w:lang w:val="es-ES"/>
        </w:rPr>
      </w:pPr>
    </w:p>
    <w:p w14:paraId="310FA4C3" w14:textId="77777777" w:rsidR="00517F37" w:rsidRDefault="00517F37" w:rsidP="006034AB">
      <w:pPr>
        <w:rPr>
          <w:rFonts w:cs="Arial"/>
          <w:szCs w:val="22"/>
          <w:lang w:val="es-ES"/>
        </w:rPr>
      </w:pPr>
    </w:p>
    <w:p w14:paraId="2315CE4D" w14:textId="77777777" w:rsidR="00517F37" w:rsidRPr="006034AB" w:rsidRDefault="00517F37" w:rsidP="006034AB">
      <w:pPr>
        <w:rPr>
          <w:rFonts w:cs="Arial"/>
          <w:szCs w:val="22"/>
          <w:lang w:val="es-ES"/>
        </w:rPr>
      </w:pPr>
    </w:p>
    <w:p w14:paraId="527B43BE" w14:textId="76629E91" w:rsidR="00ED4C42" w:rsidRPr="00527AF2" w:rsidRDefault="00ED4C42" w:rsidP="00512292">
      <w:pPr>
        <w:rPr>
          <w:rFonts w:cs="Arial"/>
          <w:b/>
          <w:bCs/>
          <w:color w:val="002060"/>
          <w:szCs w:val="22"/>
          <w:lang w:val="es-ES"/>
        </w:rPr>
      </w:pPr>
      <w:r w:rsidRPr="00527AF2">
        <w:rPr>
          <w:rFonts w:cs="Arial"/>
          <w:b/>
          <w:bCs/>
          <w:color w:val="002060"/>
          <w:szCs w:val="22"/>
          <w:lang w:val="es-ES"/>
        </w:rPr>
        <w:lastRenderedPageBreak/>
        <w:t>Durante la actividad</w:t>
      </w:r>
    </w:p>
    <w:p w14:paraId="63A438A6" w14:textId="4E9B3F9F" w:rsidR="00A11831" w:rsidRDefault="3BAB0BA1" w:rsidP="00866073">
      <w:pPr>
        <w:pStyle w:val="Prrafodelista"/>
        <w:numPr>
          <w:ilvl w:val="0"/>
          <w:numId w:val="16"/>
        </w:numPr>
        <w:rPr>
          <w:rFonts w:cs="Arial"/>
          <w:szCs w:val="22"/>
          <w:lang w:val="es-ES"/>
        </w:rPr>
      </w:pPr>
      <w:r w:rsidRPr="607CB634">
        <w:rPr>
          <w:rFonts w:cs="Arial"/>
          <w:szCs w:val="22"/>
          <w:lang w:val="es-ES"/>
        </w:rPr>
        <w:t>Proyecte el</w:t>
      </w:r>
      <w:r w:rsidR="00ED4C42" w:rsidRPr="607CB634">
        <w:rPr>
          <w:rFonts w:cs="Arial"/>
          <w:szCs w:val="22"/>
          <w:lang w:val="es-ES"/>
        </w:rPr>
        <w:t xml:space="preserve"> siguiente video </w:t>
      </w:r>
      <w:r w:rsidR="59C95575" w:rsidRPr="607CB634">
        <w:rPr>
          <w:rFonts w:cs="Arial"/>
          <w:szCs w:val="22"/>
          <w:lang w:val="es-ES"/>
        </w:rPr>
        <w:t>a sus estudiantes com</w:t>
      </w:r>
      <w:r w:rsidR="00A11831" w:rsidRPr="607CB634">
        <w:rPr>
          <w:rFonts w:cs="Arial"/>
          <w:szCs w:val="22"/>
          <w:lang w:val="es-ES"/>
        </w:rPr>
        <w:t>o</w:t>
      </w:r>
      <w:r w:rsidR="59C95575" w:rsidRPr="607CB634">
        <w:rPr>
          <w:rFonts w:cs="Arial"/>
          <w:szCs w:val="22"/>
          <w:lang w:val="es-ES"/>
        </w:rPr>
        <w:t xml:space="preserve"> apoyo</w:t>
      </w:r>
      <w:r w:rsidR="00A11831" w:rsidRPr="607CB634">
        <w:rPr>
          <w:rFonts w:cs="Arial"/>
          <w:szCs w:val="22"/>
          <w:lang w:val="es-ES"/>
        </w:rPr>
        <w:t xml:space="preserve"> para el desarrollo de</w:t>
      </w:r>
      <w:r w:rsidR="00ED4C42" w:rsidRPr="607CB634">
        <w:rPr>
          <w:rFonts w:cs="Arial"/>
          <w:szCs w:val="22"/>
          <w:lang w:val="es-ES"/>
        </w:rPr>
        <w:t>l experimento</w:t>
      </w:r>
      <w:r w:rsidR="00A11831" w:rsidRPr="607CB634">
        <w:rPr>
          <w:rFonts w:cs="Arial"/>
          <w:szCs w:val="22"/>
          <w:lang w:val="es-ES"/>
        </w:rPr>
        <w:t>.</w:t>
      </w:r>
    </w:p>
    <w:tbl>
      <w:tblPr>
        <w:tblW w:w="86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219"/>
      </w:tblGrid>
      <w:tr w:rsidR="00527AF2" w:rsidRPr="00B053B6" w14:paraId="7F040F25" w14:textId="77777777">
        <w:trPr>
          <w:trHeight w:val="1286"/>
          <w:jc w:val="center"/>
        </w:trPr>
        <w:tc>
          <w:tcPr>
            <w:tcW w:w="1413" w:type="dxa"/>
            <w:tcBorders>
              <w:top w:val="dashed" w:sz="12" w:space="0" w:color="002060"/>
              <w:left w:val="dashed" w:sz="12" w:space="0" w:color="002060"/>
              <w:bottom w:val="dashed" w:sz="12" w:space="0" w:color="002060"/>
              <w:right w:val="nil"/>
            </w:tcBorders>
            <w:vAlign w:val="center"/>
            <w:hideMark/>
          </w:tcPr>
          <w:p w14:paraId="209380D5" w14:textId="77777777" w:rsidR="00527AF2" w:rsidRPr="00B053B6" w:rsidRDefault="00527AF2">
            <w:pPr>
              <w:ind w:left="360"/>
              <w:rPr>
                <w:rFonts w:cs="Arial"/>
                <w:sz w:val="18"/>
                <w:szCs w:val="18"/>
              </w:rPr>
            </w:pPr>
            <w:r w:rsidRPr="00527AF2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59C60B3B" wp14:editId="1DA9BBF7">
                  <wp:extent cx="552450" cy="495300"/>
                  <wp:effectExtent l="0" t="0" r="0" b="0"/>
                  <wp:docPr id="1231674989" name="Imagen 27" descr="Imagen 5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n 5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3B6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7219" w:type="dxa"/>
            <w:tcBorders>
              <w:top w:val="dashed" w:sz="12" w:space="0" w:color="002060"/>
              <w:left w:val="nil"/>
              <w:bottom w:val="dashed" w:sz="12" w:space="0" w:color="002060"/>
              <w:right w:val="dashed" w:sz="12" w:space="0" w:color="002060"/>
            </w:tcBorders>
            <w:vAlign w:val="center"/>
            <w:hideMark/>
          </w:tcPr>
          <w:p w14:paraId="55C23110" w14:textId="06001644" w:rsidR="00527AF2" w:rsidRPr="00B053B6" w:rsidRDefault="00857884">
            <w:pPr>
              <w:spacing w:after="0" w:line="240" w:lineRule="auto"/>
              <w:ind w:left="357"/>
              <w:rPr>
                <w:rFonts w:cs="Arial"/>
                <w:sz w:val="18"/>
                <w:szCs w:val="18"/>
              </w:rPr>
            </w:pPr>
            <w:r w:rsidRPr="00527AF2">
              <w:rPr>
                <w:rFonts w:cs="Arial"/>
                <w:b/>
                <w:bCs/>
                <w:sz w:val="18"/>
                <w:szCs w:val="18"/>
              </w:rPr>
              <w:t>¿Qué</w:t>
            </w:r>
            <w:r w:rsidR="00527AF2" w:rsidRPr="00527AF2">
              <w:rPr>
                <w:rFonts w:cs="Arial"/>
                <w:b/>
                <w:bCs/>
                <w:sz w:val="18"/>
                <w:szCs w:val="18"/>
              </w:rPr>
              <w:t xml:space="preserve"> es la acidificación de los océanos? | Experimento de ciencia en casa</w:t>
            </w:r>
          </w:p>
          <w:p w14:paraId="06F224A2" w14:textId="77777777" w:rsidR="00527AF2" w:rsidRPr="00527AF2" w:rsidRDefault="00527AF2">
            <w:pPr>
              <w:spacing w:after="0" w:line="240" w:lineRule="auto"/>
              <w:ind w:left="357"/>
              <w:rPr>
                <w:rFonts w:cs="Arial"/>
                <w:sz w:val="18"/>
                <w:szCs w:val="18"/>
              </w:rPr>
            </w:pPr>
            <w:hyperlink r:id="rId23" w:history="1">
              <w:r w:rsidRPr="00527AF2">
                <w:rPr>
                  <w:rStyle w:val="Hipervnculo"/>
                  <w:rFonts w:cs="Arial"/>
                  <w:sz w:val="18"/>
                  <w:szCs w:val="18"/>
                </w:rPr>
                <w:t>https://www.youtube.com/watch?v=WLWWFd7Te2o</w:t>
              </w:r>
            </w:hyperlink>
          </w:p>
          <w:p w14:paraId="7541F940" w14:textId="56AB5BEB" w:rsidR="00527AF2" w:rsidRPr="00B053B6" w:rsidRDefault="00527AF2">
            <w:pPr>
              <w:spacing w:after="0" w:line="240" w:lineRule="auto"/>
              <w:ind w:left="357"/>
              <w:rPr>
                <w:rFonts w:cs="Arial"/>
                <w:sz w:val="18"/>
                <w:szCs w:val="18"/>
              </w:rPr>
            </w:pPr>
            <w:r w:rsidRPr="00B053B6">
              <w:rPr>
                <w:rFonts w:cs="Arial"/>
                <w:i/>
                <w:iCs/>
                <w:sz w:val="18"/>
                <w:szCs w:val="18"/>
                <w:lang w:val="es-ES"/>
              </w:rPr>
              <w:t>Si hay problemas de conectividad a Internet, se sugiere descargar el video y guardarlo en un dispositivo de almacenamiento de datos como una memoria USB.</w:t>
            </w:r>
            <w:r w:rsidRPr="00B053B6">
              <w:rPr>
                <w:rFonts w:cs="Arial"/>
                <w:sz w:val="18"/>
                <w:szCs w:val="18"/>
              </w:rPr>
              <w:t>   </w:t>
            </w:r>
          </w:p>
        </w:tc>
      </w:tr>
    </w:tbl>
    <w:p w14:paraId="6595A823" w14:textId="134DE790" w:rsidR="00537AA5" w:rsidRPr="007B76D0" w:rsidRDefault="00537AA5" w:rsidP="00512292">
      <w:pPr>
        <w:rPr>
          <w:rFonts w:cs="Arial"/>
          <w:b/>
          <w:bCs/>
          <w:szCs w:val="22"/>
        </w:rPr>
      </w:pPr>
    </w:p>
    <w:bookmarkEnd w:id="1"/>
    <w:p w14:paraId="623D493C" w14:textId="1DD11998" w:rsidR="00183E5C" w:rsidRPr="00183E5C" w:rsidRDefault="00183E5C" w:rsidP="00183E5C">
      <w:pPr>
        <w:pStyle w:val="Prrafodelista"/>
        <w:numPr>
          <w:ilvl w:val="0"/>
          <w:numId w:val="16"/>
        </w:numPr>
        <w:rPr>
          <w:rFonts w:cs="Arial"/>
          <w:szCs w:val="22"/>
        </w:rPr>
      </w:pPr>
      <w:r w:rsidRPr="00183E5C">
        <w:rPr>
          <w:rFonts w:cs="Arial"/>
          <w:szCs w:val="22"/>
        </w:rPr>
        <w:t xml:space="preserve">Indique </w:t>
      </w:r>
      <w:r>
        <w:rPr>
          <w:rFonts w:cs="Arial"/>
          <w:szCs w:val="22"/>
        </w:rPr>
        <w:t xml:space="preserve">a los grupos </w:t>
      </w:r>
      <w:r w:rsidRPr="00183E5C">
        <w:rPr>
          <w:rFonts w:cs="Arial"/>
          <w:szCs w:val="22"/>
        </w:rPr>
        <w:t>el siguiente paso a paso para el experimento:</w:t>
      </w:r>
    </w:p>
    <w:p w14:paraId="642F5E6F" w14:textId="77777777" w:rsidR="00183E5C" w:rsidRPr="00183E5C" w:rsidRDefault="00183E5C" w:rsidP="00183E5C">
      <w:pPr>
        <w:pStyle w:val="Prrafodelista"/>
        <w:numPr>
          <w:ilvl w:val="0"/>
          <w:numId w:val="45"/>
        </w:numPr>
        <w:rPr>
          <w:rFonts w:cs="Arial"/>
          <w:szCs w:val="22"/>
        </w:rPr>
      </w:pPr>
      <w:r w:rsidRPr="00183E5C">
        <w:rPr>
          <w:rFonts w:cs="Arial"/>
          <w:szCs w:val="22"/>
        </w:rPr>
        <w:t>Rotular los frascos como "frasco 1" y "frasco 2".</w:t>
      </w:r>
    </w:p>
    <w:p w14:paraId="0846A7C9" w14:textId="77777777" w:rsidR="00183E5C" w:rsidRPr="00183E5C" w:rsidRDefault="00183E5C" w:rsidP="00183E5C">
      <w:pPr>
        <w:pStyle w:val="Prrafodelista"/>
        <w:numPr>
          <w:ilvl w:val="0"/>
          <w:numId w:val="45"/>
        </w:numPr>
        <w:rPr>
          <w:rFonts w:cs="Arial"/>
          <w:szCs w:val="22"/>
        </w:rPr>
      </w:pPr>
      <w:r w:rsidRPr="00183E5C">
        <w:rPr>
          <w:rFonts w:cs="Arial"/>
          <w:szCs w:val="22"/>
        </w:rPr>
        <w:t xml:space="preserve">Llenar ambos frascos con 250 </w:t>
      </w:r>
      <w:proofErr w:type="spellStart"/>
      <w:r w:rsidRPr="00183E5C">
        <w:rPr>
          <w:rFonts w:cs="Arial"/>
          <w:szCs w:val="22"/>
        </w:rPr>
        <w:t>mL</w:t>
      </w:r>
      <w:proofErr w:type="spellEnd"/>
      <w:r w:rsidRPr="00183E5C">
        <w:rPr>
          <w:rFonts w:cs="Arial"/>
          <w:szCs w:val="22"/>
        </w:rPr>
        <w:t xml:space="preserve"> de agua del grifo.</w:t>
      </w:r>
    </w:p>
    <w:p w14:paraId="199F8D3C" w14:textId="77777777" w:rsidR="00183E5C" w:rsidRPr="00183E5C" w:rsidRDefault="00183E5C" w:rsidP="00183E5C">
      <w:pPr>
        <w:pStyle w:val="Prrafodelista"/>
        <w:numPr>
          <w:ilvl w:val="0"/>
          <w:numId w:val="45"/>
        </w:numPr>
        <w:rPr>
          <w:rFonts w:cs="Arial"/>
          <w:szCs w:val="22"/>
        </w:rPr>
      </w:pPr>
      <w:r w:rsidRPr="00183E5C">
        <w:rPr>
          <w:rFonts w:cs="Arial"/>
          <w:szCs w:val="22"/>
        </w:rPr>
        <w:t>Triturar de 2 a 3 cáscaras de huevo y colocar la misma cantidad en cada frasco, asegurándose de que estén completamente sumergidas.</w:t>
      </w:r>
    </w:p>
    <w:p w14:paraId="18F9E7A7" w14:textId="77777777" w:rsidR="00183E5C" w:rsidRPr="00183E5C" w:rsidRDefault="00183E5C" w:rsidP="00183E5C">
      <w:pPr>
        <w:pStyle w:val="Prrafodelista"/>
        <w:numPr>
          <w:ilvl w:val="0"/>
          <w:numId w:val="45"/>
        </w:numPr>
        <w:rPr>
          <w:rFonts w:cs="Arial"/>
          <w:szCs w:val="22"/>
        </w:rPr>
      </w:pPr>
      <w:r w:rsidRPr="00183E5C">
        <w:rPr>
          <w:rFonts w:cs="Arial"/>
          <w:szCs w:val="22"/>
        </w:rPr>
        <w:t xml:space="preserve">En el frasco 1, agregar 250 </w:t>
      </w:r>
      <w:proofErr w:type="spellStart"/>
      <w:r w:rsidRPr="00183E5C">
        <w:rPr>
          <w:rFonts w:cs="Arial"/>
          <w:szCs w:val="22"/>
        </w:rPr>
        <w:t>mL</w:t>
      </w:r>
      <w:proofErr w:type="spellEnd"/>
      <w:r w:rsidRPr="00183E5C">
        <w:rPr>
          <w:rFonts w:cs="Arial"/>
          <w:szCs w:val="22"/>
        </w:rPr>
        <w:t xml:space="preserve"> de vinagre blanco. El frasco 2 se usará como control.</w:t>
      </w:r>
    </w:p>
    <w:p w14:paraId="4638B5A1" w14:textId="77777777" w:rsidR="00183E5C" w:rsidRDefault="00183E5C" w:rsidP="00183E5C">
      <w:pPr>
        <w:pStyle w:val="Prrafodelista"/>
        <w:numPr>
          <w:ilvl w:val="0"/>
          <w:numId w:val="45"/>
        </w:numPr>
        <w:rPr>
          <w:rFonts w:cs="Arial"/>
          <w:szCs w:val="22"/>
        </w:rPr>
      </w:pPr>
      <w:r w:rsidRPr="00183E5C">
        <w:rPr>
          <w:rFonts w:cs="Arial"/>
          <w:szCs w:val="22"/>
        </w:rPr>
        <w:t>Observar y registrar los cambios cada hora durante 6 horas, y realizar una observación final a las 24 horas.</w:t>
      </w:r>
    </w:p>
    <w:p w14:paraId="77EA7AA6" w14:textId="01BD22C8" w:rsidR="00E83663" w:rsidRPr="00183E5C" w:rsidRDefault="00E83663" w:rsidP="00183E5C">
      <w:pPr>
        <w:pStyle w:val="Prrafodelista"/>
        <w:numPr>
          <w:ilvl w:val="0"/>
          <w:numId w:val="45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Escribir los datos resultantes de la observación </w:t>
      </w:r>
      <w:r w:rsidR="002E5605">
        <w:rPr>
          <w:rFonts w:cs="Arial"/>
          <w:szCs w:val="22"/>
        </w:rPr>
        <w:t xml:space="preserve">de cada uno de los grupos en el formato disponible en el </w:t>
      </w:r>
      <w:r w:rsidR="002E5605" w:rsidRPr="002E5605">
        <w:rPr>
          <w:rFonts w:cs="Arial"/>
          <w:b/>
          <w:bCs/>
          <w:szCs w:val="22"/>
        </w:rPr>
        <w:t>Recurso 3.</w:t>
      </w:r>
      <w:r>
        <w:rPr>
          <w:rFonts w:cs="Arial"/>
          <w:szCs w:val="22"/>
        </w:rPr>
        <w:t xml:space="preserve"> </w:t>
      </w:r>
    </w:p>
    <w:p w14:paraId="7186AC3B" w14:textId="77777777" w:rsidR="00183E5C" w:rsidRPr="00183E5C" w:rsidRDefault="00183E5C" w:rsidP="00183E5C">
      <w:pPr>
        <w:pStyle w:val="Prrafodelista"/>
        <w:numPr>
          <w:ilvl w:val="0"/>
          <w:numId w:val="45"/>
        </w:numPr>
        <w:rPr>
          <w:rFonts w:cs="Arial"/>
          <w:szCs w:val="22"/>
        </w:rPr>
      </w:pPr>
      <w:r w:rsidRPr="00183E5C">
        <w:rPr>
          <w:rFonts w:cs="Arial"/>
          <w:szCs w:val="22"/>
        </w:rPr>
        <w:t>Tomar fotografías en cada momento de observación y etiquetarlas con la hora correspondiente.</w:t>
      </w:r>
    </w:p>
    <w:p w14:paraId="31B63C66" w14:textId="38CB7CFC" w:rsidR="00822CA1" w:rsidRPr="007B76D0" w:rsidRDefault="00ED4C42" w:rsidP="00183E5C">
      <w:pPr>
        <w:rPr>
          <w:rFonts w:cs="Arial"/>
          <w:b/>
          <w:bCs/>
          <w:szCs w:val="22"/>
        </w:rPr>
      </w:pPr>
      <w:r w:rsidRPr="007B76D0">
        <w:rPr>
          <w:rFonts w:cs="Arial"/>
          <w:b/>
          <w:bCs/>
          <w:szCs w:val="22"/>
        </w:rPr>
        <w:t>Análisis de resultados</w:t>
      </w:r>
    </w:p>
    <w:p w14:paraId="7BC1642A" w14:textId="41BC0DAA" w:rsidR="00842C16" w:rsidRPr="00842C16" w:rsidRDefault="00842C16" w:rsidP="00842C16">
      <w:pPr>
        <w:pStyle w:val="Prrafodelista"/>
        <w:numPr>
          <w:ilvl w:val="0"/>
          <w:numId w:val="16"/>
        </w:numPr>
        <w:rPr>
          <w:rFonts w:cs="Arial"/>
          <w:szCs w:val="22"/>
        </w:rPr>
      </w:pPr>
      <w:r w:rsidRPr="00842C16">
        <w:rPr>
          <w:rFonts w:cs="Arial"/>
          <w:szCs w:val="22"/>
        </w:rPr>
        <w:t>Guíe a los grupos para analizar los resultados a partir de las siguientes preguntas:</w:t>
      </w:r>
    </w:p>
    <w:p w14:paraId="456E4E57" w14:textId="77777777" w:rsidR="00E00782" w:rsidRPr="00E00782" w:rsidRDefault="00E00782" w:rsidP="00E00782">
      <w:pPr>
        <w:pStyle w:val="Prrafodelista"/>
        <w:rPr>
          <w:lang w:eastAsia="es-CO"/>
        </w:rPr>
      </w:pPr>
      <w:proofErr w:type="gramStart"/>
      <w:r w:rsidRPr="00E00782">
        <w:rPr>
          <w:rFonts w:hAnsi="Symbol"/>
          <w:lang w:eastAsia="es-CO"/>
        </w:rPr>
        <w:t></w:t>
      </w:r>
      <w:r w:rsidRPr="00E00782">
        <w:rPr>
          <w:lang w:eastAsia="es-CO"/>
        </w:rPr>
        <w:t xml:space="preserve">  ¿</w:t>
      </w:r>
      <w:proofErr w:type="gramEnd"/>
      <w:r w:rsidRPr="00E00782">
        <w:rPr>
          <w:lang w:eastAsia="es-CO"/>
        </w:rPr>
        <w:t>Qué relación identifican entre los resultados del experimento y los efectos reales que la acidificación del agua puede generar en ecosistemas como el Humedal de Santa María del Lago?</w:t>
      </w:r>
    </w:p>
    <w:p w14:paraId="33C04AC1" w14:textId="77777777" w:rsidR="00E00782" w:rsidRPr="00E00782" w:rsidRDefault="00E00782" w:rsidP="00E00782">
      <w:pPr>
        <w:pStyle w:val="Prrafodelista"/>
        <w:rPr>
          <w:lang w:eastAsia="es-CO"/>
        </w:rPr>
      </w:pPr>
      <w:proofErr w:type="gramStart"/>
      <w:r w:rsidRPr="00E00782">
        <w:rPr>
          <w:rFonts w:hAnsi="Symbol"/>
          <w:lang w:eastAsia="es-CO"/>
        </w:rPr>
        <w:t></w:t>
      </w:r>
      <w:r w:rsidRPr="00E00782">
        <w:rPr>
          <w:lang w:eastAsia="es-CO"/>
        </w:rPr>
        <w:t xml:space="preserve">  ¿</w:t>
      </w:r>
      <w:proofErr w:type="gramEnd"/>
      <w:r w:rsidRPr="00E00782">
        <w:rPr>
          <w:lang w:eastAsia="es-CO"/>
        </w:rPr>
        <w:t>Cómo puede este experimento ayudar a comprender la importancia de reducir las emisiones de GEI en nuestra comunidad para proteger los cuerpos de agua y la biodiversidad acuática local?</w:t>
      </w:r>
    </w:p>
    <w:p w14:paraId="73009E35" w14:textId="77777777" w:rsidR="00E00782" w:rsidRPr="00E00782" w:rsidRDefault="00E00782" w:rsidP="00E00782">
      <w:pPr>
        <w:pStyle w:val="Prrafodelista"/>
        <w:rPr>
          <w:lang w:eastAsia="es-CO"/>
        </w:rPr>
      </w:pPr>
      <w:proofErr w:type="gramStart"/>
      <w:r w:rsidRPr="00E00782">
        <w:rPr>
          <w:rFonts w:hAnsi="Symbol"/>
          <w:lang w:eastAsia="es-CO"/>
        </w:rPr>
        <w:t></w:t>
      </w:r>
      <w:r w:rsidRPr="00E00782">
        <w:rPr>
          <w:lang w:eastAsia="es-CO"/>
        </w:rPr>
        <w:t xml:space="preserve">  ¿</w:t>
      </w:r>
      <w:proofErr w:type="gramEnd"/>
      <w:r w:rsidRPr="00E00782">
        <w:rPr>
          <w:lang w:eastAsia="es-CO"/>
        </w:rPr>
        <w:t>Qué propuestas podrían implementar en su entorno para prevenir o mitigar los efectos del cambio climático sobre los ecosistemas hídricos, basándose en lo aprendido durante la actividad?</w:t>
      </w:r>
    </w:p>
    <w:p w14:paraId="2D08FD18" w14:textId="131CCF8E" w:rsidR="00ED4C42" w:rsidRPr="00D54A5D" w:rsidRDefault="004962B8" w:rsidP="00D54A5D">
      <w:pPr>
        <w:pStyle w:val="Prrafodelista"/>
        <w:numPr>
          <w:ilvl w:val="0"/>
          <w:numId w:val="16"/>
        </w:numPr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lastRenderedPageBreak/>
        <w:t xml:space="preserve">Escanee </w:t>
      </w:r>
      <w:r w:rsidR="00725770">
        <w:rPr>
          <w:rFonts w:cs="Arial"/>
          <w:szCs w:val="22"/>
          <w:lang w:val="es-ES"/>
        </w:rPr>
        <w:t xml:space="preserve">las hojas de registro y adjunte las </w:t>
      </w:r>
      <w:proofErr w:type="gramStart"/>
      <w:r w:rsidR="00725770">
        <w:rPr>
          <w:rFonts w:cs="Arial"/>
          <w:szCs w:val="22"/>
          <w:lang w:val="es-ES"/>
        </w:rPr>
        <w:t>fotografías  de</w:t>
      </w:r>
      <w:proofErr w:type="gramEnd"/>
      <w:r w:rsidR="00725770">
        <w:rPr>
          <w:rFonts w:cs="Arial"/>
          <w:szCs w:val="22"/>
          <w:lang w:val="es-ES"/>
        </w:rPr>
        <w:t xml:space="preserve"> cada uno de los grupos en un solo archivo </w:t>
      </w:r>
      <w:r w:rsidR="00ED4C42" w:rsidRPr="00D54A5D">
        <w:rPr>
          <w:rFonts w:cs="Arial"/>
          <w:szCs w:val="22"/>
          <w:lang w:val="es-ES"/>
        </w:rPr>
        <w:t>PDF</w:t>
      </w:r>
      <w:r w:rsidR="000B0DAD">
        <w:rPr>
          <w:rFonts w:cs="Arial"/>
          <w:szCs w:val="22"/>
          <w:lang w:val="es-ES"/>
        </w:rPr>
        <w:t xml:space="preserve">, suba el archivo a un </w:t>
      </w:r>
      <w:proofErr w:type="gramStart"/>
      <w:r w:rsidR="000B0DAD">
        <w:rPr>
          <w:rFonts w:cs="Arial"/>
          <w:szCs w:val="22"/>
          <w:lang w:val="es-ES"/>
        </w:rPr>
        <w:t xml:space="preserve">drive </w:t>
      </w:r>
      <w:r w:rsidR="00ED4C42" w:rsidRPr="00D54A5D">
        <w:rPr>
          <w:rFonts w:cs="Arial"/>
          <w:szCs w:val="22"/>
          <w:lang w:val="es-ES"/>
        </w:rPr>
        <w:t xml:space="preserve"> </w:t>
      </w:r>
      <w:r w:rsidR="000B0DAD">
        <w:rPr>
          <w:rFonts w:cs="Arial"/>
          <w:szCs w:val="22"/>
          <w:lang w:val="es-ES"/>
        </w:rPr>
        <w:t>y</w:t>
      </w:r>
      <w:proofErr w:type="gramEnd"/>
      <w:r w:rsidR="000B0DAD">
        <w:rPr>
          <w:rFonts w:cs="Arial"/>
          <w:szCs w:val="22"/>
          <w:lang w:val="es-ES"/>
        </w:rPr>
        <w:t xml:space="preserve"> </w:t>
      </w:r>
      <w:r w:rsidR="00ED4C42" w:rsidRPr="00D54A5D">
        <w:rPr>
          <w:rFonts w:cs="Arial"/>
          <w:szCs w:val="22"/>
          <w:lang w:val="es-ES"/>
        </w:rPr>
        <w:t xml:space="preserve"> comparta el enlace del archivo en el siguiente espacio</w:t>
      </w:r>
      <w:r w:rsidR="007D2C31" w:rsidRPr="00D54A5D">
        <w:rPr>
          <w:rFonts w:cs="Arial"/>
          <w:szCs w:val="22"/>
          <w:lang w:val="es-ES"/>
        </w:rPr>
        <w:t>:</w:t>
      </w:r>
      <w:r w:rsidR="00047EE7" w:rsidRPr="00D54A5D">
        <w:rPr>
          <w:rStyle w:val="Ttulo1Car"/>
          <w:rFonts w:cs="Arial"/>
          <w:color w:val="000000"/>
          <w:szCs w:val="22"/>
          <w:shd w:val="clear" w:color="auto" w:fill="FFFFFF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7801"/>
      </w:tblGrid>
      <w:tr w:rsidR="003434D1" w:rsidRPr="003434D1" w14:paraId="63AF7BE7" w14:textId="77777777" w:rsidTr="003434D1">
        <w:trPr>
          <w:trHeight w:val="300"/>
        </w:trPr>
        <w:tc>
          <w:tcPr>
            <w:tcW w:w="1020" w:type="dxa"/>
            <w:tcBorders>
              <w:top w:val="dashed" w:sz="12" w:space="0" w:color="002060"/>
              <w:left w:val="dashed" w:sz="12" w:space="0" w:color="002060"/>
              <w:bottom w:val="dashed" w:sz="12" w:space="0" w:color="002060"/>
              <w:right w:val="nil"/>
            </w:tcBorders>
            <w:vAlign w:val="center"/>
            <w:hideMark/>
          </w:tcPr>
          <w:p w14:paraId="62F4FEC7" w14:textId="35DC8B17" w:rsidR="003434D1" w:rsidRPr="003434D1" w:rsidRDefault="003434D1" w:rsidP="003434D1">
            <w:pPr>
              <w:rPr>
                <w:rFonts w:cs="Arial"/>
                <w:szCs w:val="22"/>
              </w:rPr>
            </w:pPr>
            <w:r w:rsidRPr="003434D1">
              <w:rPr>
                <w:rFonts w:cs="Arial"/>
                <w:noProof/>
                <w:szCs w:val="22"/>
              </w:rPr>
              <w:drawing>
                <wp:inline distT="0" distB="0" distL="0" distR="0" wp14:anchorId="0E9771CA" wp14:editId="0955A661">
                  <wp:extent cx="523875" cy="561975"/>
                  <wp:effectExtent l="0" t="0" r="9525" b="9525"/>
                  <wp:docPr id="1273026809" name="Imagen 29" descr="Imagen 13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n 13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4D1">
              <w:rPr>
                <w:rFonts w:cs="Arial"/>
                <w:szCs w:val="22"/>
              </w:rPr>
              <w:t> </w:t>
            </w:r>
          </w:p>
        </w:tc>
        <w:tc>
          <w:tcPr>
            <w:tcW w:w="8850" w:type="dxa"/>
            <w:tcBorders>
              <w:top w:val="dashed" w:sz="12" w:space="0" w:color="002060"/>
              <w:left w:val="nil"/>
              <w:bottom w:val="dashed" w:sz="12" w:space="0" w:color="002060"/>
              <w:right w:val="dashed" w:sz="12" w:space="0" w:color="002060"/>
            </w:tcBorders>
            <w:shd w:val="clear" w:color="auto" w:fill="DEEAF6"/>
            <w:vAlign w:val="center"/>
            <w:hideMark/>
          </w:tcPr>
          <w:p w14:paraId="6BDEF6D0" w14:textId="53534537" w:rsidR="003434D1" w:rsidRPr="003434D1" w:rsidRDefault="003434D1" w:rsidP="00253597">
            <w:pPr>
              <w:jc w:val="center"/>
              <w:rPr>
                <w:rFonts w:cs="Arial"/>
                <w:szCs w:val="22"/>
              </w:rPr>
            </w:pPr>
            <w:r w:rsidRPr="003434D1">
              <w:rPr>
                <w:rFonts w:cs="Arial"/>
                <w:szCs w:val="22"/>
              </w:rPr>
              <w:t>Copie y pegue el enlace en este espacio</w:t>
            </w:r>
          </w:p>
        </w:tc>
      </w:tr>
    </w:tbl>
    <w:p w14:paraId="5D909C1B" w14:textId="77777777" w:rsidR="007D2C31" w:rsidRDefault="007D2C31" w:rsidP="00512292">
      <w:pPr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 xml:space="preserve"> </w:t>
      </w:r>
    </w:p>
    <w:p w14:paraId="68945340" w14:textId="77777777" w:rsidR="007D2C31" w:rsidRDefault="007D2C31" w:rsidP="007D2C31">
      <w:pPr>
        <w:rPr>
          <w:rStyle w:val="normaltextrun"/>
          <w:rFonts w:cs="Arial"/>
          <w:color w:val="000000"/>
          <w:szCs w:val="22"/>
          <w:shd w:val="clear" w:color="auto" w:fill="FFFFFF"/>
        </w:rPr>
      </w:pP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Para asegurar que el enlace pueda abrirse correctamente, se recomienda </w:t>
      </w:r>
      <w:r>
        <w:rPr>
          <w:rStyle w:val="normaltextrun"/>
          <w:rFonts w:cs="Arial"/>
          <w:b/>
          <w:bCs/>
          <w:color w:val="000000"/>
          <w:szCs w:val="22"/>
          <w:shd w:val="clear" w:color="auto" w:fill="FFFFFF"/>
        </w:rPr>
        <w:t>verificar el enlace desde otra cuenta de correo o desde el navegador en modo incógnito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, simulando el acceso de un tercero. Esto garantiza que el enlace compartido funcione adecuadamente y que el video esté disponible como evidencia del proceso pedagógico desarrollado. </w:t>
      </w:r>
    </w:p>
    <w:p w14:paraId="6C267F76" w14:textId="2D84F8CC" w:rsidR="00ED4C42" w:rsidRPr="00AE4A8B" w:rsidRDefault="00ED4C42" w:rsidP="007D2C31">
      <w:pPr>
        <w:rPr>
          <w:rFonts w:cs="Arial"/>
          <w:b/>
          <w:bCs/>
          <w:szCs w:val="22"/>
          <w:lang w:val="es-ES"/>
        </w:rPr>
      </w:pPr>
      <w:r w:rsidRPr="007D2C31">
        <w:rPr>
          <w:rFonts w:cs="Arial"/>
          <w:b/>
          <w:bCs/>
          <w:color w:val="002060"/>
          <w:szCs w:val="22"/>
          <w:lang w:val="es-ES"/>
        </w:rPr>
        <w:t>Prueba 3. Análisis de emisiones y proyecciones de CO</w:t>
      </w:r>
      <w:r w:rsidRPr="007D2C31">
        <w:rPr>
          <w:rFonts w:cs="Arial"/>
          <w:b/>
          <w:bCs/>
          <w:color w:val="002060"/>
          <w:szCs w:val="22"/>
          <w:vertAlign w:val="subscript"/>
          <w:lang w:val="es-ES"/>
        </w:rPr>
        <w:t>2</w:t>
      </w:r>
      <w:r w:rsidRPr="007D2C31">
        <w:rPr>
          <w:rFonts w:cs="Arial"/>
          <w:b/>
          <w:bCs/>
          <w:color w:val="002060"/>
          <w:szCs w:val="22"/>
          <w:lang w:val="es-ES"/>
        </w:rPr>
        <w:t xml:space="preserve"> en </w:t>
      </w:r>
      <w:r w:rsidR="5CE60DC3" w:rsidRPr="007D2C31">
        <w:rPr>
          <w:rFonts w:cs="Arial"/>
          <w:b/>
          <w:bCs/>
          <w:color w:val="002060"/>
          <w:szCs w:val="22"/>
          <w:lang w:val="es-ES"/>
        </w:rPr>
        <w:t>la localidad de Engativá</w:t>
      </w:r>
    </w:p>
    <w:p w14:paraId="5C1F0868" w14:textId="79AE7B49" w:rsidR="00C4686A" w:rsidRPr="007B76D0" w:rsidRDefault="00D86EF6" w:rsidP="00D24505">
      <w:pPr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 xml:space="preserve">En esta actividad </w:t>
      </w:r>
      <w:r w:rsidR="00A2059F">
        <w:rPr>
          <w:rFonts w:cs="Arial"/>
          <w:szCs w:val="22"/>
          <w:lang w:val="es-ES"/>
        </w:rPr>
        <w:t xml:space="preserve">las y los estudiantes </w:t>
      </w:r>
      <w:r w:rsidRPr="00D86EF6">
        <w:rPr>
          <w:rFonts w:cs="Arial"/>
          <w:szCs w:val="22"/>
          <w:lang w:val="es-ES"/>
        </w:rPr>
        <w:t>anali</w:t>
      </w:r>
      <w:r w:rsidR="00A2059F">
        <w:rPr>
          <w:rFonts w:cs="Arial"/>
          <w:szCs w:val="22"/>
          <w:lang w:val="es-ES"/>
        </w:rPr>
        <w:t>zarán</w:t>
      </w:r>
      <w:r w:rsidRPr="00D86EF6">
        <w:rPr>
          <w:rFonts w:cs="Arial"/>
          <w:szCs w:val="22"/>
          <w:lang w:val="es-ES"/>
        </w:rPr>
        <w:t xml:space="preserve"> el comportamiento de las emisiones de CO2 equivalente en la localidad de Engativá a partir de datos reales. A través de la interpretación de gráficas, el cálculo de cambios anuales, tasas de crecimiento y proyecciones futuras, las y los estudiantes fortalecerán competencias en modelación matemática, análisis de variaciones y argumentación científica frente a problemáticas ambientales locales. Esta actividad promueve la comprensión del impacto de los gases de efecto invernadero (GEI) en sectores clave de la localidad y fomenta el diseño de propuestas para su mitigación.</w:t>
      </w:r>
    </w:p>
    <w:p w14:paraId="1094397C" w14:textId="60450713" w:rsidR="00ED4C42" w:rsidRPr="00AE4A8B" w:rsidRDefault="00ED4C42" w:rsidP="00512292">
      <w:pPr>
        <w:rPr>
          <w:rFonts w:cs="Arial"/>
          <w:b/>
          <w:bCs/>
          <w:color w:val="002060"/>
          <w:szCs w:val="22"/>
        </w:rPr>
      </w:pPr>
      <w:r w:rsidRPr="00AE4A8B">
        <w:rPr>
          <w:rFonts w:cs="Arial"/>
          <w:b/>
          <w:bCs/>
          <w:color w:val="002060"/>
          <w:szCs w:val="22"/>
        </w:rPr>
        <w:t>Materiales</w:t>
      </w:r>
      <w:r w:rsidR="00AE4A8B" w:rsidRPr="00AE4A8B">
        <w:rPr>
          <w:rFonts w:cs="Arial"/>
          <w:b/>
          <w:bCs/>
          <w:color w:val="002060"/>
          <w:szCs w:val="22"/>
        </w:rPr>
        <w:t xml:space="preserve"> por grupo</w:t>
      </w:r>
    </w:p>
    <w:p w14:paraId="3E77F775" w14:textId="691D2126" w:rsidR="00ED4C42" w:rsidRPr="007B76D0" w:rsidRDefault="00ED4C42" w:rsidP="00866073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7B76D0">
        <w:rPr>
          <w:rFonts w:cs="Arial"/>
          <w:szCs w:val="22"/>
        </w:rPr>
        <w:t>Una hoja</w:t>
      </w:r>
      <w:r w:rsidR="00BF660E">
        <w:rPr>
          <w:rFonts w:cs="Arial"/>
          <w:szCs w:val="22"/>
        </w:rPr>
        <w:t xml:space="preserve"> de papel</w:t>
      </w:r>
      <w:r w:rsidRPr="007B76D0">
        <w:rPr>
          <w:rFonts w:cs="Arial"/>
          <w:szCs w:val="22"/>
        </w:rPr>
        <w:t xml:space="preserve"> </w:t>
      </w:r>
      <w:proofErr w:type="spellStart"/>
      <w:r w:rsidRPr="007B76D0">
        <w:rPr>
          <w:rFonts w:cs="Arial"/>
          <w:szCs w:val="22"/>
        </w:rPr>
        <w:t>milimetrad</w:t>
      </w:r>
      <w:r w:rsidR="00BF660E">
        <w:rPr>
          <w:rFonts w:cs="Arial"/>
          <w:szCs w:val="22"/>
        </w:rPr>
        <w:t>o</w:t>
      </w:r>
      <w:proofErr w:type="spellEnd"/>
    </w:p>
    <w:p w14:paraId="4F196BDD" w14:textId="1C1ECC76" w:rsidR="00ED4C42" w:rsidRPr="007B76D0" w:rsidRDefault="00ED4C42" w:rsidP="00866073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7B76D0">
        <w:rPr>
          <w:rFonts w:cs="Arial"/>
          <w:szCs w:val="22"/>
        </w:rPr>
        <w:t xml:space="preserve">Hojas cuadriculadas </w:t>
      </w:r>
      <w:r w:rsidR="00EC1B1E">
        <w:rPr>
          <w:rFonts w:cs="Arial"/>
          <w:szCs w:val="22"/>
        </w:rPr>
        <w:t>o cuaderno</w:t>
      </w:r>
    </w:p>
    <w:p w14:paraId="473B439F" w14:textId="77777777" w:rsidR="00ED4C42" w:rsidRPr="007B76D0" w:rsidRDefault="00ED4C42" w:rsidP="00866073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7B76D0">
        <w:rPr>
          <w:rFonts w:cs="Arial"/>
          <w:szCs w:val="22"/>
        </w:rPr>
        <w:t>Lápices de colores o marcadores</w:t>
      </w:r>
    </w:p>
    <w:p w14:paraId="3F0FBFD1" w14:textId="77777777" w:rsidR="00ED4C42" w:rsidRPr="007B76D0" w:rsidRDefault="00ED4C42" w:rsidP="00866073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7B76D0">
        <w:rPr>
          <w:rFonts w:cs="Arial"/>
          <w:szCs w:val="22"/>
        </w:rPr>
        <w:t>Regla</w:t>
      </w:r>
    </w:p>
    <w:p w14:paraId="479A4700" w14:textId="77777777" w:rsidR="00ED4C42" w:rsidRDefault="00ED4C42" w:rsidP="00866073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7B76D0">
        <w:rPr>
          <w:rFonts w:cs="Arial"/>
          <w:szCs w:val="22"/>
        </w:rPr>
        <w:t>Calculadora</w:t>
      </w:r>
    </w:p>
    <w:p w14:paraId="7E00B60C" w14:textId="0311DF3A" w:rsidR="00EC1B1E" w:rsidRDefault="00BD4B2A" w:rsidP="00866073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Video </w:t>
      </w:r>
      <w:proofErr w:type="spellStart"/>
      <w:r>
        <w:rPr>
          <w:rFonts w:cs="Arial"/>
          <w:szCs w:val="22"/>
        </w:rPr>
        <w:t>beam</w:t>
      </w:r>
      <w:proofErr w:type="spellEnd"/>
      <w:r>
        <w:rPr>
          <w:rFonts w:cs="Arial"/>
          <w:szCs w:val="22"/>
        </w:rPr>
        <w:t xml:space="preserve">, monitor o televisor con conexión a PC. </w:t>
      </w:r>
    </w:p>
    <w:p w14:paraId="1B9DC9B3" w14:textId="77777777" w:rsidR="00BD4B2A" w:rsidRPr="00BD4B2A" w:rsidRDefault="00BD4B2A" w:rsidP="00BD4B2A">
      <w:pPr>
        <w:rPr>
          <w:rFonts w:cs="Arial"/>
          <w:szCs w:val="22"/>
        </w:rPr>
      </w:pPr>
    </w:p>
    <w:p w14:paraId="56BC9531" w14:textId="402D3905" w:rsidR="00D1787F" w:rsidRPr="00B3456E" w:rsidRDefault="00D1787F" w:rsidP="00D1787F">
      <w:pPr>
        <w:rPr>
          <w:rFonts w:cs="Arial"/>
          <w:b/>
          <w:bCs/>
          <w:color w:val="002060"/>
          <w:szCs w:val="22"/>
          <w:lang w:val="es-ES"/>
        </w:rPr>
      </w:pPr>
      <w:r w:rsidRPr="00B3456E">
        <w:rPr>
          <w:rFonts w:cs="Arial"/>
          <w:b/>
          <w:bCs/>
          <w:color w:val="002060"/>
          <w:szCs w:val="22"/>
          <w:lang w:val="es-ES"/>
        </w:rPr>
        <w:lastRenderedPageBreak/>
        <w:t>Antes de la actividad</w:t>
      </w:r>
    </w:p>
    <w:p w14:paraId="21D604E6" w14:textId="77777777" w:rsidR="00DE7E50" w:rsidRPr="00DE7E50" w:rsidRDefault="00DE7E50" w:rsidP="00DE7E50">
      <w:pPr>
        <w:pStyle w:val="Prrafodelista"/>
        <w:numPr>
          <w:ilvl w:val="0"/>
          <w:numId w:val="47"/>
        </w:numPr>
        <w:rPr>
          <w:lang w:val="es-ES"/>
        </w:rPr>
      </w:pPr>
      <w:r w:rsidRPr="00DE7E50">
        <w:rPr>
          <w:lang w:val="es-ES"/>
        </w:rPr>
        <w:t>Solicite con antelación los materiales necesarios para el desarrollo de la actividad.</w:t>
      </w:r>
    </w:p>
    <w:p w14:paraId="0B95304E" w14:textId="79BB518D" w:rsidR="00DE7E50" w:rsidRPr="00DE7E50" w:rsidRDefault="00DE7E50" w:rsidP="00DE7E50">
      <w:pPr>
        <w:pStyle w:val="Prrafodelista"/>
        <w:numPr>
          <w:ilvl w:val="0"/>
          <w:numId w:val="47"/>
        </w:numPr>
        <w:rPr>
          <w:lang w:val="es-ES"/>
        </w:rPr>
      </w:pPr>
      <w:r>
        <w:rPr>
          <w:lang w:val="es-ES"/>
        </w:rPr>
        <w:t xml:space="preserve">Asegúrese de tener </w:t>
      </w:r>
      <w:r w:rsidR="00B563FC">
        <w:rPr>
          <w:lang w:val="es-ES"/>
        </w:rPr>
        <w:t>los elementos necesarios para proyectar al curso</w:t>
      </w:r>
      <w:r w:rsidRPr="00DE7E50">
        <w:rPr>
          <w:lang w:val="es-ES"/>
        </w:rPr>
        <w:t xml:space="preserve"> la gráfica de emisiones por sectores en la localidad de Engativá.</w:t>
      </w:r>
    </w:p>
    <w:p w14:paraId="756AC679" w14:textId="77777777" w:rsidR="00DE7E50" w:rsidRPr="00DE7E50" w:rsidRDefault="00DE7E50" w:rsidP="00DE7E50">
      <w:pPr>
        <w:pStyle w:val="Prrafodelista"/>
        <w:numPr>
          <w:ilvl w:val="0"/>
          <w:numId w:val="47"/>
        </w:numPr>
        <w:rPr>
          <w:lang w:val="es-ES"/>
        </w:rPr>
      </w:pPr>
      <w:r w:rsidRPr="00DE7E50">
        <w:rPr>
          <w:lang w:val="es-ES"/>
        </w:rPr>
        <w:t>Oriente a sus estudiantes sobre los conceptos de variación, tasa de crecimiento promedio y funciones exponenciales.</w:t>
      </w:r>
    </w:p>
    <w:p w14:paraId="30258117" w14:textId="31290A1B" w:rsidR="00DE7E50" w:rsidRPr="00DE7E50" w:rsidRDefault="00B563FC" w:rsidP="00DE7E50">
      <w:pPr>
        <w:pStyle w:val="Prrafodelista"/>
        <w:numPr>
          <w:ilvl w:val="0"/>
          <w:numId w:val="47"/>
        </w:numPr>
        <w:rPr>
          <w:lang w:val="es-ES"/>
        </w:rPr>
      </w:pPr>
      <w:r>
        <w:rPr>
          <w:lang w:val="es-ES"/>
        </w:rPr>
        <w:t xml:space="preserve">De ser necesario, socialice con anterioridad </w:t>
      </w:r>
      <w:r w:rsidR="00DE7E50" w:rsidRPr="00DE7E50">
        <w:rPr>
          <w:lang w:val="es-ES"/>
        </w:rPr>
        <w:t>los recursos disponibles en la sección de Entrenamiento para orientar la resolución de ecuaciones exponenciales con logaritmos.</w:t>
      </w:r>
    </w:p>
    <w:p w14:paraId="4BA4F61F" w14:textId="21A0C801" w:rsidR="00ED4C42" w:rsidRPr="00B3456E" w:rsidRDefault="00ED4C42" w:rsidP="00DE7E50">
      <w:pPr>
        <w:rPr>
          <w:rFonts w:cs="Arial"/>
          <w:b/>
          <w:bCs/>
          <w:color w:val="002060"/>
          <w:szCs w:val="22"/>
        </w:rPr>
      </w:pPr>
      <w:r w:rsidRPr="00B3456E">
        <w:rPr>
          <w:rFonts w:cs="Arial"/>
          <w:b/>
          <w:bCs/>
          <w:color w:val="002060"/>
          <w:szCs w:val="22"/>
        </w:rPr>
        <w:t>Durante la actividad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7346"/>
        <w:gridCol w:w="994"/>
      </w:tblGrid>
      <w:tr w:rsidR="00B3456E" w:rsidRPr="006034AB" w14:paraId="177673F1" w14:textId="77777777">
        <w:trPr>
          <w:trHeight w:val="354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E5F6D" w14:textId="77777777" w:rsidR="00B3456E" w:rsidRPr="006034AB" w:rsidRDefault="00B345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034AB">
              <w:rPr>
                <w:rFonts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64AA717" wp14:editId="68F8DC38">
                  <wp:extent cx="390525" cy="314325"/>
                  <wp:effectExtent l="0" t="0" r="9525" b="9525"/>
                  <wp:docPr id="1120897550" name="Imagen 33" descr="Imagen 4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n 4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4A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hideMark/>
          </w:tcPr>
          <w:p w14:paraId="756FBE0C" w14:textId="5B0EEC66" w:rsidR="00B3456E" w:rsidRPr="006034AB" w:rsidRDefault="00B3456E" w:rsidP="00B3456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63FC">
              <w:rPr>
                <w:rFonts w:cs="Arial"/>
                <w:i/>
                <w:iCs/>
                <w:szCs w:val="22"/>
              </w:rPr>
              <w:t>En la sección de entrenamiento podrá encontrar recursos para apoyar el desarrollo de las actividades.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AD050" w14:textId="77777777" w:rsidR="00B3456E" w:rsidRPr="006034AB" w:rsidRDefault="00B345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034AB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6034AB">
              <w:rPr>
                <w:rFonts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E253965" wp14:editId="6517A47E">
                  <wp:extent cx="381000" cy="304800"/>
                  <wp:effectExtent l="0" t="0" r="0" b="0"/>
                  <wp:docPr id="1185199370" name="Imagen 32" descr="Imagen 10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n 10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5DE04" w14:textId="1344E367" w:rsidR="00E82D60" w:rsidRPr="00B3456E" w:rsidRDefault="00E82D60" w:rsidP="00B3456E">
      <w:pPr>
        <w:rPr>
          <w:rFonts w:cs="Arial"/>
          <w:szCs w:val="22"/>
        </w:rPr>
      </w:pPr>
    </w:p>
    <w:p w14:paraId="413875B2" w14:textId="3BD505A9" w:rsidR="0030177B" w:rsidRPr="007B76D0" w:rsidRDefault="00ED4C42" w:rsidP="00B563FC">
      <w:pPr>
        <w:pStyle w:val="Prrafodelista"/>
        <w:numPr>
          <w:ilvl w:val="0"/>
          <w:numId w:val="47"/>
        </w:numPr>
        <w:rPr>
          <w:rFonts w:cs="Arial"/>
          <w:szCs w:val="22"/>
        </w:rPr>
      </w:pPr>
      <w:r w:rsidRPr="007B76D0">
        <w:rPr>
          <w:rFonts w:cs="Arial"/>
          <w:szCs w:val="22"/>
        </w:rPr>
        <w:t>A continuación, se muestra un gráfico de las emisiones de CO</w:t>
      </w:r>
      <w:r w:rsidRPr="007B76D0">
        <w:rPr>
          <w:rFonts w:cs="Arial"/>
          <w:szCs w:val="22"/>
          <w:vertAlign w:val="subscript"/>
        </w:rPr>
        <w:t>2</w:t>
      </w:r>
      <w:r w:rsidRPr="007B76D0">
        <w:rPr>
          <w:rFonts w:cs="Arial"/>
          <w:szCs w:val="22"/>
        </w:rPr>
        <w:t xml:space="preserve"> equivalente en millones de toneladas para </w:t>
      </w:r>
      <w:r w:rsidR="365CBAEB" w:rsidRPr="007B76D0">
        <w:rPr>
          <w:rFonts w:cs="Arial"/>
          <w:szCs w:val="22"/>
        </w:rPr>
        <w:t>la localidad de Engativá</w:t>
      </w:r>
      <w:r w:rsidRPr="007B76D0">
        <w:rPr>
          <w:rFonts w:cs="Arial"/>
          <w:szCs w:val="22"/>
        </w:rPr>
        <w:t>, discriminadas por sector, durante los períodos 2019-2021</w:t>
      </w:r>
      <w:r w:rsidR="0030177B" w:rsidRPr="007B76D0">
        <w:rPr>
          <w:rFonts w:cs="Arial"/>
          <w:szCs w:val="22"/>
        </w:rPr>
        <w:t>:</w:t>
      </w:r>
    </w:p>
    <w:p w14:paraId="302DF98D" w14:textId="71882082" w:rsidR="0030177B" w:rsidRPr="0023326B" w:rsidRDefault="0030177B" w:rsidP="0030177B">
      <w:pPr>
        <w:rPr>
          <w:rFonts w:cs="Arial"/>
          <w:b/>
          <w:bCs/>
          <w:sz w:val="18"/>
          <w:szCs w:val="18"/>
        </w:rPr>
      </w:pPr>
      <w:r w:rsidRPr="0023326B">
        <w:rPr>
          <w:rFonts w:cs="Arial"/>
          <w:b/>
          <w:bCs/>
          <w:sz w:val="18"/>
          <w:szCs w:val="18"/>
        </w:rPr>
        <w:t>Figura 1</w:t>
      </w:r>
    </w:p>
    <w:p w14:paraId="0EFBD721" w14:textId="49F40C62" w:rsidR="0030177B" w:rsidRPr="0023326B" w:rsidRDefault="0030177B" w:rsidP="5E2DEA0A">
      <w:pPr>
        <w:rPr>
          <w:rFonts w:cs="Arial"/>
          <w:i/>
          <w:iCs/>
          <w:sz w:val="18"/>
          <w:szCs w:val="18"/>
        </w:rPr>
      </w:pPr>
      <w:r w:rsidRPr="0023326B">
        <w:rPr>
          <w:rFonts w:cs="Arial"/>
          <w:i/>
          <w:iCs/>
          <w:sz w:val="18"/>
          <w:szCs w:val="18"/>
        </w:rPr>
        <w:t>Emisiones brutas de CO</w:t>
      </w:r>
      <w:r w:rsidRPr="00C83D70">
        <w:rPr>
          <w:rFonts w:cs="Arial"/>
          <w:i/>
          <w:iCs/>
          <w:sz w:val="18"/>
          <w:szCs w:val="18"/>
          <w:vertAlign w:val="subscript"/>
        </w:rPr>
        <w:t>2</w:t>
      </w:r>
      <w:r w:rsidRPr="0023326B">
        <w:rPr>
          <w:rFonts w:cs="Arial"/>
          <w:i/>
          <w:iCs/>
          <w:sz w:val="18"/>
          <w:szCs w:val="18"/>
        </w:rPr>
        <w:t xml:space="preserve">eq en millones de toneladas para </w:t>
      </w:r>
      <w:r w:rsidR="7D59BCB4" w:rsidRPr="0023326B">
        <w:rPr>
          <w:rFonts w:cs="Arial"/>
          <w:i/>
          <w:iCs/>
          <w:sz w:val="18"/>
          <w:szCs w:val="18"/>
        </w:rPr>
        <w:t>la localidad de Engativá</w:t>
      </w:r>
      <w:r w:rsidRPr="0023326B">
        <w:rPr>
          <w:rFonts w:cs="Arial"/>
          <w:i/>
          <w:iCs/>
          <w:sz w:val="18"/>
          <w:szCs w:val="18"/>
        </w:rPr>
        <w:t xml:space="preserve"> por sector</w:t>
      </w:r>
    </w:p>
    <w:p w14:paraId="6ECB65A5" w14:textId="726E7E89" w:rsidR="0030177B" w:rsidRPr="008C7748" w:rsidRDefault="06E74031" w:rsidP="008C7748">
      <w:pPr>
        <w:spacing w:after="0" w:line="240" w:lineRule="auto"/>
        <w:jc w:val="center"/>
        <w:rPr>
          <w:rFonts w:cs="Arial"/>
          <w:sz w:val="18"/>
          <w:szCs w:val="18"/>
        </w:rPr>
      </w:pPr>
      <w:r w:rsidRPr="008C7748">
        <w:rPr>
          <w:rFonts w:cs="Arial"/>
          <w:noProof/>
          <w:sz w:val="18"/>
          <w:szCs w:val="18"/>
        </w:rPr>
        <w:lastRenderedPageBreak/>
        <w:drawing>
          <wp:inline distT="0" distB="0" distL="0" distR="0" wp14:anchorId="3C43C34F" wp14:editId="66BD9E8F">
            <wp:extent cx="4354459" cy="3003838"/>
            <wp:effectExtent l="0" t="0" r="8255" b="6350"/>
            <wp:docPr id="416072242" name="Picture 41607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249" cy="300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62A80" w14:textId="65841096" w:rsidR="008C7748" w:rsidRDefault="008C7748" w:rsidP="008C7748">
      <w:pPr>
        <w:spacing w:after="0" w:line="240" w:lineRule="auto"/>
        <w:jc w:val="center"/>
        <w:rPr>
          <w:rFonts w:cs="Arial"/>
          <w:sz w:val="18"/>
          <w:szCs w:val="18"/>
        </w:rPr>
      </w:pPr>
      <w:r w:rsidRPr="008C7748">
        <w:rPr>
          <w:rFonts w:cs="Arial"/>
          <w:sz w:val="18"/>
          <w:szCs w:val="18"/>
        </w:rPr>
        <w:t xml:space="preserve">Nota: </w:t>
      </w:r>
      <w:r w:rsidR="000D007A">
        <w:rPr>
          <w:rFonts w:cs="Arial"/>
          <w:sz w:val="18"/>
          <w:szCs w:val="18"/>
        </w:rPr>
        <w:t>Tomado de Secretaría Distrital de Ambiente (2023)</w:t>
      </w:r>
      <w:r w:rsidRPr="008C7748">
        <w:rPr>
          <w:rFonts w:cs="Arial"/>
          <w:sz w:val="18"/>
          <w:szCs w:val="18"/>
        </w:rPr>
        <w:t>.</w:t>
      </w:r>
    </w:p>
    <w:p w14:paraId="0B963F64" w14:textId="77777777" w:rsidR="008C7748" w:rsidRPr="008C7748" w:rsidRDefault="008C7748" w:rsidP="008C7748">
      <w:pPr>
        <w:spacing w:after="0" w:line="240" w:lineRule="auto"/>
        <w:jc w:val="center"/>
        <w:rPr>
          <w:rFonts w:cs="Arial"/>
          <w:sz w:val="18"/>
          <w:szCs w:val="18"/>
        </w:rPr>
      </w:pPr>
    </w:p>
    <w:p w14:paraId="2A87C142" w14:textId="7B22DEB0" w:rsidR="00512292" w:rsidRPr="007B76D0" w:rsidRDefault="00E82D60" w:rsidP="00B563FC">
      <w:pPr>
        <w:pStyle w:val="Prrafodelista"/>
        <w:numPr>
          <w:ilvl w:val="0"/>
          <w:numId w:val="47"/>
        </w:numPr>
        <w:rPr>
          <w:rFonts w:cs="Arial"/>
          <w:szCs w:val="22"/>
        </w:rPr>
      </w:pPr>
      <w:r w:rsidRPr="007B76D0">
        <w:rPr>
          <w:rFonts w:cs="Arial"/>
          <w:szCs w:val="22"/>
        </w:rPr>
        <w:t>R</w:t>
      </w:r>
      <w:r w:rsidR="00512292" w:rsidRPr="007B76D0">
        <w:rPr>
          <w:rFonts w:cs="Arial"/>
          <w:szCs w:val="22"/>
        </w:rPr>
        <w:t>esponder las siguientes preguntas:</w:t>
      </w:r>
    </w:p>
    <w:p w14:paraId="7AF46010" w14:textId="77777777" w:rsidR="00DE0943" w:rsidRDefault="00512292" w:rsidP="00DE0943">
      <w:pPr>
        <w:pStyle w:val="Prrafodelista"/>
        <w:numPr>
          <w:ilvl w:val="0"/>
          <w:numId w:val="48"/>
        </w:numPr>
        <w:rPr>
          <w:rFonts w:cs="Arial"/>
          <w:szCs w:val="22"/>
        </w:rPr>
      </w:pPr>
      <w:r w:rsidRPr="00DE0943">
        <w:rPr>
          <w:rFonts w:cs="Arial"/>
          <w:szCs w:val="22"/>
        </w:rPr>
        <w:t>¿Cuáles son los sectores que más contribuyen a las emisiones de CO</w:t>
      </w:r>
      <w:r w:rsidRPr="00DE0943">
        <w:rPr>
          <w:rFonts w:cs="Arial"/>
          <w:szCs w:val="22"/>
          <w:vertAlign w:val="subscript"/>
        </w:rPr>
        <w:t>2</w:t>
      </w:r>
      <w:r w:rsidRPr="00DE0943">
        <w:rPr>
          <w:rFonts w:cs="Arial"/>
          <w:szCs w:val="22"/>
        </w:rPr>
        <w:t xml:space="preserve">eq en </w:t>
      </w:r>
      <w:r w:rsidR="7C8E2507" w:rsidRPr="00DE0943">
        <w:rPr>
          <w:rFonts w:cs="Arial"/>
          <w:szCs w:val="22"/>
        </w:rPr>
        <w:t>la localidad de Engativá</w:t>
      </w:r>
      <w:r w:rsidRPr="00DE0943">
        <w:rPr>
          <w:rFonts w:cs="Arial"/>
          <w:szCs w:val="22"/>
        </w:rPr>
        <w:t>?</w:t>
      </w:r>
      <w:r w:rsidR="00DE0943">
        <w:rPr>
          <w:rFonts w:cs="Arial"/>
          <w:szCs w:val="22"/>
        </w:rPr>
        <w:t xml:space="preserve"> </w:t>
      </w:r>
    </w:p>
    <w:p w14:paraId="324D219B" w14:textId="53ABA561" w:rsidR="00CB2D94" w:rsidRPr="00DE0943" w:rsidRDefault="00CB2D94" w:rsidP="00DE0943">
      <w:pPr>
        <w:pStyle w:val="Prrafodelista"/>
        <w:numPr>
          <w:ilvl w:val="0"/>
          <w:numId w:val="48"/>
        </w:numPr>
        <w:rPr>
          <w:rFonts w:cs="Arial"/>
          <w:szCs w:val="22"/>
        </w:rPr>
      </w:pPr>
      <w:r w:rsidRPr="00DE0943">
        <w:rPr>
          <w:rFonts w:cs="Arial"/>
          <w:szCs w:val="22"/>
        </w:rPr>
        <w:t>¿Qué sector tiene las mayores emisiones en cada año?</w:t>
      </w:r>
    </w:p>
    <w:p w14:paraId="0A72EC4C" w14:textId="102D3B6B" w:rsidR="00512292" w:rsidRPr="007B76D0" w:rsidRDefault="00512292" w:rsidP="00B563FC">
      <w:pPr>
        <w:pStyle w:val="Prrafodelista"/>
        <w:numPr>
          <w:ilvl w:val="0"/>
          <w:numId w:val="47"/>
        </w:numPr>
        <w:rPr>
          <w:rFonts w:cs="Arial"/>
          <w:szCs w:val="22"/>
        </w:rPr>
      </w:pPr>
      <w:r w:rsidRPr="007B76D0">
        <w:rPr>
          <w:rFonts w:cs="Arial"/>
          <w:szCs w:val="22"/>
        </w:rPr>
        <w:t xml:space="preserve">Con base en los datos del gráfico anterior, </w:t>
      </w:r>
      <w:r w:rsidR="0038744B">
        <w:rPr>
          <w:rFonts w:cs="Arial"/>
          <w:szCs w:val="22"/>
        </w:rPr>
        <w:t xml:space="preserve">oriente a los grupos para </w:t>
      </w:r>
      <w:r w:rsidRPr="007B76D0">
        <w:rPr>
          <w:rFonts w:cs="Arial"/>
          <w:szCs w:val="22"/>
        </w:rPr>
        <w:t xml:space="preserve">calcular el cambio anual en las emisiones </w:t>
      </w:r>
      <w:r w:rsidR="39753C3F" w:rsidRPr="007B76D0">
        <w:rPr>
          <w:rFonts w:cs="Arial"/>
          <w:szCs w:val="22"/>
        </w:rPr>
        <w:t xml:space="preserve">correspondientes a la localidad </w:t>
      </w:r>
      <w:r w:rsidR="57C8F7D2" w:rsidRPr="007B76D0">
        <w:rPr>
          <w:rFonts w:cs="Arial"/>
          <w:szCs w:val="22"/>
        </w:rPr>
        <w:t>d</w:t>
      </w:r>
      <w:r w:rsidR="39753C3F" w:rsidRPr="007B76D0">
        <w:rPr>
          <w:rFonts w:cs="Arial"/>
          <w:szCs w:val="22"/>
        </w:rPr>
        <w:t>e Engativá</w:t>
      </w:r>
      <w:r w:rsidRPr="007B76D0">
        <w:rPr>
          <w:rFonts w:cs="Arial"/>
          <w:szCs w:val="22"/>
        </w:rPr>
        <w:t xml:space="preserve"> entre 2019 y 2020, así como </w:t>
      </w:r>
      <w:r w:rsidR="1D671ED3" w:rsidRPr="007B76D0">
        <w:rPr>
          <w:rFonts w:cs="Arial"/>
          <w:szCs w:val="22"/>
        </w:rPr>
        <w:t>también</w:t>
      </w:r>
      <w:r w:rsidRPr="007B76D0">
        <w:rPr>
          <w:rFonts w:cs="Arial"/>
          <w:szCs w:val="22"/>
        </w:rPr>
        <w:t xml:space="preserve"> entre 2020 y 2021, para los siguientes sectores: Energía estacionaria, Transporte y Residuos sólidos. </w:t>
      </w:r>
      <w:r w:rsidR="6CA5BBDC" w:rsidRPr="007B76D0">
        <w:rPr>
          <w:rFonts w:cs="Arial"/>
          <w:szCs w:val="22"/>
        </w:rPr>
        <w:t>Para ello se debe</w:t>
      </w:r>
      <w:r w:rsidRPr="007B76D0">
        <w:rPr>
          <w:rFonts w:cs="Arial"/>
          <w:szCs w:val="22"/>
        </w:rPr>
        <w:t xml:space="preserve"> </w:t>
      </w:r>
      <w:r w:rsidR="35BDBAAE" w:rsidRPr="007B76D0">
        <w:rPr>
          <w:rFonts w:cs="Arial"/>
          <w:szCs w:val="22"/>
        </w:rPr>
        <w:t>u</w:t>
      </w:r>
      <w:r w:rsidRPr="007B76D0">
        <w:rPr>
          <w:rFonts w:cs="Arial"/>
          <w:szCs w:val="22"/>
        </w:rPr>
        <w:t>tilizar la siguiente fórmula:</w:t>
      </w:r>
    </w:p>
    <w:tbl>
      <w:tblPr>
        <w:tblStyle w:val="Tablaconcuadrcula6concolores-nfasis4"/>
        <w:tblW w:w="0" w:type="auto"/>
        <w:jc w:val="center"/>
        <w:tblBorders>
          <w:bottom w:val="single" w:sz="12" w:space="0" w:color="60CAF3" w:themeColor="accent4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30177B" w:rsidRPr="007B76D0" w14:paraId="7E75AD0F" w14:textId="77777777" w:rsidTr="00E5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2" w:type="dxa"/>
            <w:tcBorders>
              <w:bottom w:val="none" w:sz="0" w:space="0" w:color="auto"/>
            </w:tcBorders>
          </w:tcPr>
          <w:p w14:paraId="7A147912" w14:textId="6FD6A318" w:rsidR="0030177B" w:rsidRPr="007B76D0" w:rsidRDefault="0030177B" w:rsidP="00512292">
            <w:pPr>
              <w:rPr>
                <w:rFonts w:cs="Arial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Cs w:val="22"/>
                  </w:rPr>
                  <m:t>∆E=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2"/>
                      </w:rPr>
                      <m:t>Emisiones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2"/>
                      </w:rPr>
                      <m:t>final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2"/>
                      </w:rPr>
                      <m:t>Emisiones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2"/>
                      </w:rPr>
                      <m:t>iniciales</m:t>
                    </m:r>
                  </m:sub>
                </m:sSub>
              </m:oMath>
            </m:oMathPara>
          </w:p>
        </w:tc>
      </w:tr>
    </w:tbl>
    <w:p w14:paraId="498170AE" w14:textId="19CF13BA" w:rsidR="008C7748" w:rsidRDefault="0038744B" w:rsidP="0038744B">
      <w:pPr>
        <w:pStyle w:val="Prrafodelista"/>
        <w:numPr>
          <w:ilvl w:val="0"/>
          <w:numId w:val="47"/>
        </w:numPr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>Indique a los grupos que registren los</w:t>
      </w:r>
      <w:r w:rsidR="04A62880" w:rsidRPr="0038744B">
        <w:rPr>
          <w:rFonts w:cs="Arial"/>
          <w:szCs w:val="22"/>
          <w:lang w:val="es-ES"/>
        </w:rPr>
        <w:t xml:space="preserve"> cálculos </w:t>
      </w:r>
      <w:r w:rsidR="00E427A1" w:rsidRPr="0038744B">
        <w:rPr>
          <w:rFonts w:cs="Arial"/>
          <w:szCs w:val="22"/>
          <w:lang w:val="es-ES"/>
        </w:rPr>
        <w:t>en la</w:t>
      </w:r>
      <w:r w:rsidR="04A62880" w:rsidRPr="0038744B">
        <w:rPr>
          <w:rFonts w:cs="Arial"/>
          <w:szCs w:val="22"/>
          <w:lang w:val="es-ES"/>
        </w:rPr>
        <w:t xml:space="preserve"> </w:t>
      </w:r>
      <w:r w:rsidR="00E427A1" w:rsidRPr="0038744B">
        <w:rPr>
          <w:rFonts w:cs="Arial"/>
          <w:szCs w:val="22"/>
          <w:lang w:val="es-ES"/>
        </w:rPr>
        <w:t>tabla</w:t>
      </w:r>
      <w:r w:rsidR="00523AEE" w:rsidRPr="0038744B">
        <w:rPr>
          <w:rFonts w:cs="Arial"/>
          <w:szCs w:val="22"/>
          <w:lang w:val="es-ES"/>
        </w:rPr>
        <w:t xml:space="preserve"> 2.</w:t>
      </w:r>
      <w:r>
        <w:rPr>
          <w:rFonts w:cs="Arial"/>
          <w:szCs w:val="22"/>
          <w:lang w:val="es-ES"/>
        </w:rPr>
        <w:t xml:space="preserve"> Puede </w:t>
      </w:r>
      <w:r w:rsidR="009B09ED">
        <w:rPr>
          <w:rFonts w:cs="Arial"/>
          <w:szCs w:val="22"/>
          <w:lang w:val="es-ES"/>
        </w:rPr>
        <w:t>copiarla en el tablero para que las y los documentadores de cada grupo la copien en las hojas de trabajo de los diferentes grupos.</w:t>
      </w:r>
    </w:p>
    <w:p w14:paraId="3E3D093A" w14:textId="10C97BBB" w:rsidR="009B09ED" w:rsidRPr="00D70583" w:rsidRDefault="009B09ED" w:rsidP="009B09ED">
      <w:pPr>
        <w:pStyle w:val="Sinespaciado"/>
        <w:ind w:left="360"/>
        <w:rPr>
          <w:rFonts w:ascii="Arial" w:hAnsi="Arial" w:cs="Arial"/>
          <w:b/>
          <w:bCs/>
          <w:sz w:val="18"/>
          <w:szCs w:val="18"/>
        </w:rPr>
      </w:pPr>
      <w:r w:rsidRPr="00D70583">
        <w:rPr>
          <w:rFonts w:ascii="Arial" w:hAnsi="Arial" w:cs="Arial"/>
          <w:b/>
          <w:bCs/>
          <w:sz w:val="18"/>
          <w:szCs w:val="18"/>
        </w:rPr>
        <w:t xml:space="preserve">Tabla </w:t>
      </w:r>
      <w:r w:rsidR="000B7D50">
        <w:rPr>
          <w:rFonts w:ascii="Arial" w:hAnsi="Arial" w:cs="Arial"/>
          <w:b/>
          <w:bCs/>
          <w:sz w:val="18"/>
          <w:szCs w:val="18"/>
        </w:rPr>
        <w:t>2</w:t>
      </w:r>
    </w:p>
    <w:p w14:paraId="4697D1DB" w14:textId="2CC1C6F9" w:rsidR="009B09ED" w:rsidRPr="00D70583" w:rsidRDefault="000B7D50" w:rsidP="000B7D50">
      <w:pPr>
        <w:pStyle w:val="Sinespaciado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Tabla de registro de análisis matemático</w:t>
      </w:r>
      <w:r w:rsidR="009B09ED" w:rsidRPr="00D70583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Style w:val="Tablaconcuadrcula"/>
        <w:tblW w:w="8835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ayout w:type="fixed"/>
        <w:tblLook w:val="06A0" w:firstRow="1" w:lastRow="0" w:firstColumn="1" w:lastColumn="0" w:noHBand="1" w:noVBand="1"/>
      </w:tblPr>
      <w:tblGrid>
        <w:gridCol w:w="1767"/>
        <w:gridCol w:w="1767"/>
        <w:gridCol w:w="1767"/>
        <w:gridCol w:w="1640"/>
        <w:gridCol w:w="1894"/>
      </w:tblGrid>
      <w:tr w:rsidR="4AA46020" w:rsidRPr="00DE7BC6" w14:paraId="6BA862C9" w14:textId="77777777" w:rsidTr="00E57316">
        <w:trPr>
          <w:trHeight w:val="300"/>
        </w:trPr>
        <w:tc>
          <w:tcPr>
            <w:tcW w:w="1767" w:type="dxa"/>
            <w:vAlign w:val="center"/>
          </w:tcPr>
          <w:p w14:paraId="3F145190" w14:textId="3816540E" w:rsidR="3D3610E6" w:rsidRPr="00E57316" w:rsidRDefault="3D3610E6" w:rsidP="009114BD">
            <w:pPr>
              <w:jc w:val="center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57316">
              <w:rPr>
                <w:rFonts w:cs="Arial"/>
                <w:b/>
                <w:bCs/>
                <w:sz w:val="18"/>
                <w:szCs w:val="18"/>
                <w:lang w:val="es-ES"/>
              </w:rPr>
              <w:t>Intervalo de años</w:t>
            </w:r>
          </w:p>
        </w:tc>
        <w:tc>
          <w:tcPr>
            <w:tcW w:w="1767" w:type="dxa"/>
            <w:vAlign w:val="center"/>
          </w:tcPr>
          <w:p w14:paraId="43C24DAF" w14:textId="374D471A" w:rsidR="3D3610E6" w:rsidRPr="00E57316" w:rsidRDefault="3D3610E6" w:rsidP="009114BD">
            <w:pPr>
              <w:jc w:val="center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57316">
              <w:rPr>
                <w:rFonts w:cs="Arial"/>
                <w:b/>
                <w:bCs/>
                <w:sz w:val="18"/>
                <w:szCs w:val="18"/>
                <w:lang w:val="es-ES"/>
              </w:rPr>
              <w:t>Sectores</w:t>
            </w:r>
          </w:p>
        </w:tc>
        <w:tc>
          <w:tcPr>
            <w:tcW w:w="1767" w:type="dxa"/>
            <w:vAlign w:val="center"/>
          </w:tcPr>
          <w:p w14:paraId="204AD7F8" w14:textId="12EFB14C" w:rsidR="4AA46020" w:rsidRPr="00E57316" w:rsidRDefault="00E57316" w:rsidP="009114BD">
            <w:pPr>
              <w:jc w:val="center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Emisione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inicial</m:t>
                    </m:r>
                  </m:sub>
                </m:sSub>
              </m:oMath>
            </m:oMathPara>
          </w:p>
        </w:tc>
        <w:tc>
          <w:tcPr>
            <w:tcW w:w="1640" w:type="dxa"/>
            <w:vAlign w:val="center"/>
          </w:tcPr>
          <w:p w14:paraId="40F5BC9B" w14:textId="0D18B958" w:rsidR="4AA46020" w:rsidRPr="00E57316" w:rsidRDefault="00E57316" w:rsidP="009114BD">
            <w:pPr>
              <w:jc w:val="center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Emisione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final</m:t>
                    </m:r>
                  </m:sub>
                </m:sSub>
              </m:oMath>
            </m:oMathPara>
          </w:p>
        </w:tc>
        <w:tc>
          <w:tcPr>
            <w:tcW w:w="1894" w:type="dxa"/>
            <w:vAlign w:val="center"/>
          </w:tcPr>
          <w:p w14:paraId="2C673FAD" w14:textId="65F1A162" w:rsidR="4AA46020" w:rsidRPr="00E57316" w:rsidRDefault="00E57316" w:rsidP="009114BD">
            <w:pPr>
              <w:jc w:val="center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∆E</m:t>
                </m:r>
              </m:oMath>
            </m:oMathPara>
          </w:p>
        </w:tc>
      </w:tr>
      <w:tr w:rsidR="4AA46020" w:rsidRPr="00DE7BC6" w14:paraId="2FA78423" w14:textId="77777777" w:rsidTr="00E57316">
        <w:tc>
          <w:tcPr>
            <w:tcW w:w="1767" w:type="dxa"/>
            <w:vMerge w:val="restart"/>
            <w:vAlign w:val="center"/>
          </w:tcPr>
          <w:p w14:paraId="2F9B1DEF" w14:textId="0D4D4953" w:rsidR="41CCB5A8" w:rsidRPr="00DE7BC6" w:rsidRDefault="41CCB5A8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E7BC6">
              <w:rPr>
                <w:rFonts w:cs="Arial"/>
                <w:sz w:val="18"/>
                <w:szCs w:val="18"/>
                <w:lang w:val="es-ES"/>
              </w:rPr>
              <w:t>2019 - 2020</w:t>
            </w:r>
          </w:p>
        </w:tc>
        <w:tc>
          <w:tcPr>
            <w:tcW w:w="1767" w:type="dxa"/>
            <w:vAlign w:val="center"/>
          </w:tcPr>
          <w:p w14:paraId="4FD9BB80" w14:textId="5B0B133A" w:rsidR="319526EE" w:rsidRPr="00DE7BC6" w:rsidRDefault="319526EE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E7BC6">
              <w:rPr>
                <w:rFonts w:cs="Arial"/>
                <w:sz w:val="18"/>
                <w:szCs w:val="18"/>
                <w:lang w:val="es-ES"/>
              </w:rPr>
              <w:t>Energía estacionaria</w:t>
            </w:r>
          </w:p>
        </w:tc>
        <w:tc>
          <w:tcPr>
            <w:tcW w:w="1767" w:type="dxa"/>
            <w:vAlign w:val="center"/>
          </w:tcPr>
          <w:p w14:paraId="688CB811" w14:textId="7FEB8FFD" w:rsidR="4AA46020" w:rsidRPr="00DE7BC6" w:rsidRDefault="000732D2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m:oMathPara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785</m:t>
                </m:r>
              </m:oMath>
            </m:oMathPara>
          </w:p>
        </w:tc>
        <w:tc>
          <w:tcPr>
            <w:tcW w:w="1640" w:type="dxa"/>
            <w:vAlign w:val="center"/>
          </w:tcPr>
          <w:p w14:paraId="727D9E56" w14:textId="0AFFD746" w:rsidR="4AA46020" w:rsidRPr="00DE7BC6" w:rsidRDefault="000732D2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m:oMathPara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777</m:t>
                </m:r>
              </m:oMath>
            </m:oMathPara>
          </w:p>
        </w:tc>
        <w:tc>
          <w:tcPr>
            <w:tcW w:w="1894" w:type="dxa"/>
            <w:vAlign w:val="center"/>
          </w:tcPr>
          <w:p w14:paraId="43D23E32" w14:textId="13F23D5F" w:rsidR="4AA46020" w:rsidRPr="00DE7BC6" w:rsidRDefault="000732D2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m:oMathPara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777-785=-8 </m:t>
                </m:r>
              </m:oMath>
            </m:oMathPara>
          </w:p>
        </w:tc>
      </w:tr>
      <w:tr w:rsidR="4AA46020" w:rsidRPr="00DE7BC6" w14:paraId="0DEDC771" w14:textId="77777777" w:rsidTr="00E57316">
        <w:trPr>
          <w:trHeight w:val="300"/>
        </w:trPr>
        <w:tc>
          <w:tcPr>
            <w:tcW w:w="1767" w:type="dxa"/>
            <w:vMerge/>
            <w:vAlign w:val="center"/>
          </w:tcPr>
          <w:p w14:paraId="1BF6BCE1" w14:textId="77777777" w:rsidR="004503B1" w:rsidRPr="00DE7BC6" w:rsidRDefault="004503B1" w:rsidP="009114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35CC3CFF" w14:textId="1A73D939" w:rsidR="319526EE" w:rsidRPr="00DE7BC6" w:rsidRDefault="319526EE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E7BC6">
              <w:rPr>
                <w:rFonts w:cs="Arial"/>
                <w:sz w:val="18"/>
                <w:szCs w:val="18"/>
                <w:lang w:val="es-ES"/>
              </w:rPr>
              <w:t>Transporte</w:t>
            </w:r>
          </w:p>
        </w:tc>
        <w:tc>
          <w:tcPr>
            <w:tcW w:w="1767" w:type="dxa"/>
            <w:vAlign w:val="center"/>
          </w:tcPr>
          <w:p w14:paraId="0EC0EF10" w14:textId="7138C5B3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0" w:type="dxa"/>
            <w:vAlign w:val="center"/>
          </w:tcPr>
          <w:p w14:paraId="0EE1B8EC" w14:textId="511E7F24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894" w:type="dxa"/>
            <w:vAlign w:val="center"/>
          </w:tcPr>
          <w:p w14:paraId="3070BE18" w14:textId="7605484B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4AA46020" w:rsidRPr="00DE7BC6" w14:paraId="475D2CF4" w14:textId="77777777" w:rsidTr="00E57316">
        <w:trPr>
          <w:trHeight w:val="300"/>
        </w:trPr>
        <w:tc>
          <w:tcPr>
            <w:tcW w:w="1767" w:type="dxa"/>
            <w:vMerge/>
            <w:vAlign w:val="center"/>
          </w:tcPr>
          <w:p w14:paraId="6DD31142" w14:textId="77777777" w:rsidR="004503B1" w:rsidRPr="00DE7BC6" w:rsidRDefault="004503B1" w:rsidP="009114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655966BD" w14:textId="43E03582" w:rsidR="319526EE" w:rsidRPr="00DE7BC6" w:rsidRDefault="319526EE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E7BC6">
              <w:rPr>
                <w:rFonts w:cs="Arial"/>
                <w:sz w:val="18"/>
                <w:szCs w:val="18"/>
                <w:lang w:val="es-ES"/>
              </w:rPr>
              <w:t>Residuos sólidos</w:t>
            </w:r>
          </w:p>
        </w:tc>
        <w:tc>
          <w:tcPr>
            <w:tcW w:w="1767" w:type="dxa"/>
            <w:vAlign w:val="center"/>
          </w:tcPr>
          <w:p w14:paraId="41CDD1CB" w14:textId="4028BFA9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0" w:type="dxa"/>
            <w:vAlign w:val="center"/>
          </w:tcPr>
          <w:p w14:paraId="521A22F9" w14:textId="01310A5A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894" w:type="dxa"/>
            <w:vAlign w:val="center"/>
          </w:tcPr>
          <w:p w14:paraId="06A366E7" w14:textId="2D61BB51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4AA46020" w:rsidRPr="00DE7BC6" w14:paraId="5884E939" w14:textId="77777777" w:rsidTr="00E57316">
        <w:tc>
          <w:tcPr>
            <w:tcW w:w="1767" w:type="dxa"/>
            <w:vMerge w:val="restart"/>
            <w:vAlign w:val="center"/>
          </w:tcPr>
          <w:p w14:paraId="09F3575E" w14:textId="7AC9AD71" w:rsidR="41CCB5A8" w:rsidRPr="00DE7BC6" w:rsidRDefault="41CCB5A8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E7BC6">
              <w:rPr>
                <w:rFonts w:cs="Arial"/>
                <w:sz w:val="18"/>
                <w:szCs w:val="18"/>
                <w:lang w:val="es-ES"/>
              </w:rPr>
              <w:t>2020 - 2021</w:t>
            </w:r>
          </w:p>
        </w:tc>
        <w:tc>
          <w:tcPr>
            <w:tcW w:w="1767" w:type="dxa"/>
            <w:vAlign w:val="center"/>
          </w:tcPr>
          <w:p w14:paraId="7D8586F7" w14:textId="5B0B133A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E7BC6">
              <w:rPr>
                <w:rFonts w:cs="Arial"/>
                <w:sz w:val="18"/>
                <w:szCs w:val="18"/>
                <w:lang w:val="es-ES"/>
              </w:rPr>
              <w:t>Energía estacionaria</w:t>
            </w:r>
          </w:p>
        </w:tc>
        <w:tc>
          <w:tcPr>
            <w:tcW w:w="1767" w:type="dxa"/>
            <w:vAlign w:val="center"/>
          </w:tcPr>
          <w:p w14:paraId="17C51186" w14:textId="2379B718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0" w:type="dxa"/>
            <w:vAlign w:val="center"/>
          </w:tcPr>
          <w:p w14:paraId="0CA06A00" w14:textId="1FA50781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894" w:type="dxa"/>
            <w:vAlign w:val="center"/>
          </w:tcPr>
          <w:p w14:paraId="04E76CD7" w14:textId="1DF19A47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4AA46020" w:rsidRPr="00DE7BC6" w14:paraId="05495E64" w14:textId="77777777" w:rsidTr="00E57316">
        <w:trPr>
          <w:trHeight w:val="300"/>
        </w:trPr>
        <w:tc>
          <w:tcPr>
            <w:tcW w:w="1767" w:type="dxa"/>
            <w:vMerge/>
            <w:vAlign w:val="center"/>
          </w:tcPr>
          <w:p w14:paraId="556450FF" w14:textId="77777777" w:rsidR="004503B1" w:rsidRPr="00DE7BC6" w:rsidRDefault="004503B1" w:rsidP="009114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2C194B6F" w14:textId="1A73D939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E7BC6">
              <w:rPr>
                <w:rFonts w:cs="Arial"/>
                <w:sz w:val="18"/>
                <w:szCs w:val="18"/>
                <w:lang w:val="es-ES"/>
              </w:rPr>
              <w:t>Transporte</w:t>
            </w:r>
          </w:p>
        </w:tc>
        <w:tc>
          <w:tcPr>
            <w:tcW w:w="1767" w:type="dxa"/>
            <w:vAlign w:val="center"/>
          </w:tcPr>
          <w:p w14:paraId="272B22E6" w14:textId="65B288DD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0" w:type="dxa"/>
            <w:vAlign w:val="center"/>
          </w:tcPr>
          <w:p w14:paraId="2C73B749" w14:textId="63D46CD2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894" w:type="dxa"/>
            <w:vAlign w:val="center"/>
          </w:tcPr>
          <w:p w14:paraId="7F03528D" w14:textId="05B3B25D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4AA46020" w:rsidRPr="00DE7BC6" w14:paraId="2F6EBFAF" w14:textId="77777777" w:rsidTr="00E57316">
        <w:trPr>
          <w:trHeight w:val="300"/>
        </w:trPr>
        <w:tc>
          <w:tcPr>
            <w:tcW w:w="1767" w:type="dxa"/>
            <w:vMerge/>
            <w:vAlign w:val="center"/>
          </w:tcPr>
          <w:p w14:paraId="46F76E88" w14:textId="77777777" w:rsidR="004503B1" w:rsidRPr="00DE7BC6" w:rsidRDefault="004503B1" w:rsidP="009114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5B070462" w14:textId="43E03582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E7BC6">
              <w:rPr>
                <w:rFonts w:cs="Arial"/>
                <w:sz w:val="18"/>
                <w:szCs w:val="18"/>
                <w:lang w:val="es-ES"/>
              </w:rPr>
              <w:t>Residuos sólidos</w:t>
            </w:r>
          </w:p>
        </w:tc>
        <w:tc>
          <w:tcPr>
            <w:tcW w:w="1767" w:type="dxa"/>
            <w:vAlign w:val="center"/>
          </w:tcPr>
          <w:p w14:paraId="16F76507" w14:textId="556BE667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0" w:type="dxa"/>
            <w:vAlign w:val="center"/>
          </w:tcPr>
          <w:p w14:paraId="75E56602" w14:textId="74C9572F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894" w:type="dxa"/>
            <w:vAlign w:val="center"/>
          </w:tcPr>
          <w:p w14:paraId="2383DB90" w14:textId="6A2E9529" w:rsidR="4AA46020" w:rsidRPr="00DE7BC6" w:rsidRDefault="4AA46020" w:rsidP="009114BD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3CFD4CC0" w14:textId="023682F5" w:rsidR="4AA46020" w:rsidRPr="007B76D0" w:rsidRDefault="4AA46020" w:rsidP="4AA46020">
      <w:pPr>
        <w:rPr>
          <w:rFonts w:cs="Arial"/>
          <w:szCs w:val="22"/>
          <w:lang w:val="es-ES"/>
        </w:rPr>
      </w:pPr>
    </w:p>
    <w:p w14:paraId="6DE1102B" w14:textId="42D0EFA4" w:rsidR="005B4C79" w:rsidRPr="007B76D0" w:rsidRDefault="00512292" w:rsidP="00B563FC">
      <w:pPr>
        <w:pStyle w:val="Prrafodelista"/>
        <w:numPr>
          <w:ilvl w:val="0"/>
          <w:numId w:val="47"/>
        </w:numPr>
        <w:rPr>
          <w:rFonts w:cs="Arial"/>
          <w:szCs w:val="22"/>
          <w:lang w:val="es-ES"/>
        </w:rPr>
      </w:pPr>
      <w:r w:rsidRPr="007B76D0">
        <w:rPr>
          <w:rFonts w:cs="Arial"/>
          <w:szCs w:val="22"/>
          <w:lang w:val="es-ES"/>
        </w:rPr>
        <w:t>Con base en los resultados de los cambios anuales calculados en el punto anterior, responder las siguientes preguntas:</w:t>
      </w:r>
    </w:p>
    <w:p w14:paraId="0EF456F8" w14:textId="77777777" w:rsidR="007A0AE4" w:rsidRDefault="00512292" w:rsidP="007A0AE4">
      <w:pPr>
        <w:pStyle w:val="Prrafodelista"/>
        <w:numPr>
          <w:ilvl w:val="1"/>
          <w:numId w:val="47"/>
        </w:numPr>
        <w:rPr>
          <w:rFonts w:cs="Arial"/>
          <w:szCs w:val="22"/>
          <w:lang w:val="es-ES"/>
        </w:rPr>
      </w:pPr>
      <w:r w:rsidRPr="007B76D0">
        <w:rPr>
          <w:rFonts w:cs="Arial"/>
          <w:szCs w:val="22"/>
          <w:lang w:val="es-ES"/>
        </w:rPr>
        <w:t>¿Cuáles sectores mostraron una disminución en sus emisiones de CO</w:t>
      </w:r>
      <w:r w:rsidRPr="007B76D0">
        <w:rPr>
          <w:rFonts w:cs="Arial"/>
          <w:szCs w:val="22"/>
          <w:vertAlign w:val="subscript"/>
          <w:lang w:val="es-ES"/>
        </w:rPr>
        <w:t>2</w:t>
      </w:r>
      <w:r w:rsidRPr="007B76D0">
        <w:rPr>
          <w:rFonts w:cs="Arial"/>
          <w:szCs w:val="22"/>
          <w:lang w:val="es-ES"/>
        </w:rPr>
        <w:t xml:space="preserve"> entre 2019 y 2020, y entre 2020 y 2021? </w:t>
      </w:r>
    </w:p>
    <w:p w14:paraId="06F7C3A3" w14:textId="31792104" w:rsidR="005B4C79" w:rsidRPr="007B76D0" w:rsidRDefault="00512292" w:rsidP="007A0AE4">
      <w:pPr>
        <w:pStyle w:val="Prrafodelista"/>
        <w:numPr>
          <w:ilvl w:val="1"/>
          <w:numId w:val="47"/>
        </w:numPr>
        <w:rPr>
          <w:rFonts w:cs="Arial"/>
          <w:szCs w:val="22"/>
          <w:lang w:val="es-ES"/>
        </w:rPr>
      </w:pPr>
      <w:r w:rsidRPr="007B76D0">
        <w:rPr>
          <w:rFonts w:cs="Arial"/>
          <w:szCs w:val="22"/>
          <w:lang w:val="es-ES"/>
        </w:rPr>
        <w:t xml:space="preserve">¿Qué factores </w:t>
      </w:r>
      <w:r w:rsidR="21A852CC" w:rsidRPr="007B76D0">
        <w:rPr>
          <w:rFonts w:cs="Arial"/>
          <w:szCs w:val="22"/>
          <w:lang w:val="es-ES"/>
        </w:rPr>
        <w:t xml:space="preserve">internos de la localidad </w:t>
      </w:r>
      <w:r w:rsidR="15FD4094" w:rsidRPr="007B76D0">
        <w:rPr>
          <w:rFonts w:cs="Arial"/>
          <w:szCs w:val="22"/>
          <w:lang w:val="es-ES"/>
        </w:rPr>
        <w:t>de Engativá</w:t>
      </w:r>
      <w:r w:rsidRPr="007B76D0">
        <w:rPr>
          <w:rFonts w:cs="Arial"/>
          <w:szCs w:val="22"/>
          <w:lang w:val="es-ES"/>
        </w:rPr>
        <w:t xml:space="preserve"> podrían estar contribuyendo a esta tendencia?</w:t>
      </w:r>
    </w:p>
    <w:p w14:paraId="5EE8DE12" w14:textId="7D42CE78" w:rsidR="00512292" w:rsidRPr="007B76D0" w:rsidRDefault="00512292" w:rsidP="00E30FF2">
      <w:pPr>
        <w:pStyle w:val="Prrafodelista"/>
        <w:numPr>
          <w:ilvl w:val="1"/>
          <w:numId w:val="47"/>
        </w:numPr>
        <w:rPr>
          <w:lang w:val="es-ES"/>
        </w:rPr>
      </w:pPr>
      <w:r w:rsidRPr="007B76D0">
        <w:rPr>
          <w:lang w:val="es-ES"/>
        </w:rPr>
        <w:t>¿Hubo algún sector que mostrara un aumento en sus emisiones de CO</w:t>
      </w:r>
      <w:r w:rsidRPr="007B76D0">
        <w:rPr>
          <w:vertAlign w:val="subscript"/>
          <w:lang w:val="es-ES"/>
        </w:rPr>
        <w:t xml:space="preserve">2 </w:t>
      </w:r>
      <w:r w:rsidR="3CFB8C03" w:rsidRPr="007B76D0">
        <w:rPr>
          <w:lang w:val="es-ES"/>
        </w:rPr>
        <w:t xml:space="preserve">en esta localidad </w:t>
      </w:r>
      <w:r w:rsidRPr="007B76D0">
        <w:rPr>
          <w:lang w:val="es-ES"/>
        </w:rPr>
        <w:t xml:space="preserve">durante estos períodos? ¿Qué factores </w:t>
      </w:r>
      <w:r w:rsidR="0B23401A" w:rsidRPr="007B76D0">
        <w:rPr>
          <w:lang w:val="es-ES"/>
        </w:rPr>
        <w:t>internos</w:t>
      </w:r>
      <w:r w:rsidRPr="007B76D0">
        <w:rPr>
          <w:lang w:val="es-ES"/>
        </w:rPr>
        <w:t xml:space="preserve"> podrían explicar este aumento?</w:t>
      </w:r>
    </w:p>
    <w:p w14:paraId="01F2812E" w14:textId="77777777" w:rsidR="005B4C79" w:rsidRPr="007B76D0" w:rsidRDefault="005B4C79" w:rsidP="005B4C79">
      <w:pPr>
        <w:pStyle w:val="Prrafodelista"/>
        <w:ind w:left="1068"/>
        <w:rPr>
          <w:rFonts w:cs="Arial"/>
          <w:szCs w:val="22"/>
          <w:lang w:val="es-ES"/>
        </w:rPr>
      </w:pPr>
    </w:p>
    <w:p w14:paraId="220A6E57" w14:textId="62B47EA7" w:rsidR="00512292" w:rsidRPr="007B76D0" w:rsidRDefault="00512292" w:rsidP="00B563FC">
      <w:pPr>
        <w:pStyle w:val="Prrafodelista"/>
        <w:numPr>
          <w:ilvl w:val="0"/>
          <w:numId w:val="47"/>
        </w:numPr>
        <w:rPr>
          <w:rFonts w:cs="Arial"/>
          <w:szCs w:val="22"/>
          <w:lang w:val="es-ES"/>
        </w:rPr>
      </w:pPr>
      <w:r w:rsidRPr="007B76D0">
        <w:rPr>
          <w:rFonts w:cs="Arial"/>
          <w:szCs w:val="22"/>
          <w:lang w:val="es-ES"/>
        </w:rPr>
        <w:t xml:space="preserve">Calcular la tasa de crecimiento anual promedio para las emisiones totales </w:t>
      </w:r>
      <w:r w:rsidR="00EE1A5F" w:rsidRPr="007B76D0">
        <w:rPr>
          <w:rFonts w:cs="Arial"/>
          <w:szCs w:val="22"/>
          <w:lang w:val="es-ES"/>
        </w:rPr>
        <w:t>de</w:t>
      </w:r>
      <w:r w:rsidRPr="007B76D0">
        <w:rPr>
          <w:rFonts w:cs="Arial"/>
          <w:szCs w:val="22"/>
          <w:lang w:val="es-ES"/>
        </w:rPr>
        <w:t xml:space="preserve"> los</w:t>
      </w:r>
      <w:r w:rsidR="00C9671F" w:rsidRPr="007B76D0">
        <w:rPr>
          <w:rFonts w:cs="Arial"/>
          <w:szCs w:val="22"/>
          <w:lang w:val="es-ES"/>
        </w:rPr>
        <w:t xml:space="preserve"> siguientes</w:t>
      </w:r>
      <w:r w:rsidRPr="007B76D0">
        <w:rPr>
          <w:rFonts w:cs="Arial"/>
          <w:szCs w:val="22"/>
          <w:lang w:val="es-ES"/>
        </w:rPr>
        <w:t xml:space="preserve"> sectores: Energía estacionaria, Transporte y Residuos sólidos entre 2019 y 2021</w:t>
      </w:r>
      <w:r w:rsidR="00C9671F" w:rsidRPr="007B76D0">
        <w:rPr>
          <w:rFonts w:cs="Arial"/>
          <w:szCs w:val="22"/>
          <w:lang w:val="es-ES"/>
        </w:rPr>
        <w:t xml:space="preserve"> </w:t>
      </w:r>
      <w:r w:rsidRPr="007B76D0">
        <w:rPr>
          <w:rFonts w:cs="Arial"/>
          <w:szCs w:val="22"/>
          <w:lang w:val="es-ES"/>
        </w:rPr>
        <w:t>utilizando la siguiente fórmula:</w:t>
      </w:r>
    </w:p>
    <w:tbl>
      <w:tblPr>
        <w:tblStyle w:val="Tablaconcuadrcula6concolores-nfasis1"/>
        <w:tblW w:w="0" w:type="auto"/>
        <w:jc w:val="center"/>
        <w:tblLook w:val="04A0" w:firstRow="1" w:lastRow="0" w:firstColumn="1" w:lastColumn="0" w:noHBand="0" w:noVBand="1"/>
      </w:tblPr>
      <w:tblGrid>
        <w:gridCol w:w="1941"/>
      </w:tblGrid>
      <w:tr w:rsidR="0030177B" w:rsidRPr="007B76D0" w14:paraId="50CF9D43" w14:textId="77777777" w:rsidTr="008C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14:paraId="57C58D6E" w14:textId="61656AED" w:rsidR="0030177B" w:rsidRPr="007B76D0" w:rsidRDefault="0030177B" w:rsidP="0030177B">
            <w:pPr>
              <w:rPr>
                <w:rFonts w:cs="Arial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Cs w:val="22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 w:cs="Arial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szCs w:val="2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Cs w:val="22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Cs w:val="22"/>
                                  </w:rPr>
                                  <m:t>t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Cs w:val="22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Cs w:val="22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Arial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2"/>
                          </w:rPr>
                          <m:t>n</m:t>
                        </m:r>
                      </m:den>
                    </m:f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szCs w:val="22"/>
                  </w:rPr>
                  <m:t>-1</m:t>
                </m:r>
              </m:oMath>
            </m:oMathPara>
          </w:p>
        </w:tc>
      </w:tr>
    </w:tbl>
    <w:p w14:paraId="2D1DADE3" w14:textId="77777777" w:rsidR="0030177B" w:rsidRPr="007B76D0" w:rsidRDefault="0030177B" w:rsidP="0030177B">
      <w:pPr>
        <w:spacing w:before="100" w:beforeAutospacing="1" w:after="100" w:afterAutospacing="1"/>
        <w:ind w:firstLine="708"/>
        <w:rPr>
          <w:rFonts w:eastAsia="Times New Roman" w:cs="Arial"/>
          <w:szCs w:val="22"/>
          <w:lang w:eastAsia="es-CO"/>
        </w:rPr>
      </w:pPr>
      <w:r w:rsidRPr="007B76D0">
        <w:rPr>
          <w:rFonts w:eastAsia="Times New Roman" w:cs="Arial"/>
          <w:szCs w:val="22"/>
          <w:lang w:eastAsia="es-CO"/>
        </w:rPr>
        <w:t>Donde:</w:t>
      </w:r>
    </w:p>
    <w:p w14:paraId="66A49DC0" w14:textId="77777777" w:rsidR="0030177B" w:rsidRPr="009F53B3" w:rsidRDefault="0030177B" w:rsidP="009F53B3">
      <w:pPr>
        <w:spacing w:after="0" w:line="240" w:lineRule="auto"/>
        <w:ind w:left="1056"/>
        <w:rPr>
          <w:rFonts w:eastAsia="Times New Roman" w:cs="Arial"/>
          <w:szCs w:val="22"/>
          <w:lang w:eastAsia="es-CO"/>
        </w:rPr>
      </w:pPr>
      <w:r w:rsidRPr="009F53B3">
        <w:rPr>
          <w:rFonts w:eastAsia="Times New Roman" w:cs="Arial"/>
          <w:szCs w:val="22"/>
          <w:lang w:eastAsia="es-CO"/>
        </w:rPr>
        <w:t>E</w:t>
      </w:r>
      <w:r w:rsidRPr="009F53B3">
        <w:rPr>
          <w:rFonts w:eastAsia="Times New Roman" w:cs="Arial"/>
          <w:szCs w:val="22"/>
          <w:vertAlign w:val="subscript"/>
          <w:lang w:eastAsia="es-CO"/>
        </w:rPr>
        <w:t xml:space="preserve">t </w:t>
      </w:r>
      <w:r w:rsidRPr="009F53B3">
        <w:rPr>
          <w:rFonts w:eastAsia="Times New Roman" w:cs="Arial"/>
          <w:szCs w:val="22"/>
          <w:lang w:eastAsia="es-CO"/>
        </w:rPr>
        <w:t>es el valor final (emisiones en el año final).</w:t>
      </w:r>
    </w:p>
    <w:p w14:paraId="5444C91B" w14:textId="03E8E70A" w:rsidR="0030177B" w:rsidRPr="009F53B3" w:rsidRDefault="0030177B" w:rsidP="009F53B3">
      <w:pPr>
        <w:spacing w:after="0" w:line="240" w:lineRule="auto"/>
        <w:ind w:left="1056"/>
        <w:rPr>
          <w:rFonts w:eastAsia="Times New Roman" w:cs="Arial"/>
          <w:szCs w:val="22"/>
          <w:lang w:eastAsia="es-CO"/>
        </w:rPr>
      </w:pPr>
      <w:r w:rsidRPr="009F53B3">
        <w:rPr>
          <w:rFonts w:eastAsia="Times New Roman" w:cs="Arial"/>
          <w:szCs w:val="22"/>
          <w:lang w:eastAsia="es-CO"/>
        </w:rPr>
        <w:t>E</w:t>
      </w:r>
      <w:r w:rsidRPr="009F53B3">
        <w:rPr>
          <w:rFonts w:eastAsia="Times New Roman" w:cs="Arial"/>
          <w:szCs w:val="22"/>
          <w:vertAlign w:val="subscript"/>
          <w:lang w:eastAsia="es-CO"/>
        </w:rPr>
        <w:t>0</w:t>
      </w:r>
      <w:r w:rsidRPr="009F53B3">
        <w:rPr>
          <w:rFonts w:eastAsia="Times New Roman" w:cs="Arial"/>
          <w:szCs w:val="22"/>
          <w:lang w:eastAsia="es-CO"/>
        </w:rPr>
        <w:t xml:space="preserve"> es el valor inicial (emisiones en el año inicial)</w:t>
      </w:r>
      <w:r w:rsidR="00102490" w:rsidRPr="009F53B3">
        <w:rPr>
          <w:rFonts w:eastAsia="Times New Roman" w:cs="Arial"/>
          <w:szCs w:val="22"/>
          <w:lang w:eastAsia="es-CO"/>
        </w:rPr>
        <w:t>.</w:t>
      </w:r>
    </w:p>
    <w:p w14:paraId="6DE40266" w14:textId="77777777" w:rsidR="0030177B" w:rsidRPr="009F53B3" w:rsidRDefault="0030177B" w:rsidP="009F53B3">
      <w:pPr>
        <w:spacing w:after="0" w:line="240" w:lineRule="auto"/>
        <w:ind w:left="1056"/>
        <w:rPr>
          <w:rFonts w:eastAsia="Times New Roman" w:cs="Arial"/>
          <w:szCs w:val="22"/>
          <w:lang w:eastAsia="es-CO"/>
        </w:rPr>
      </w:pPr>
      <w:r w:rsidRPr="009F53B3">
        <w:rPr>
          <w:rFonts w:eastAsia="Times New Roman" w:cs="Arial"/>
          <w:szCs w:val="22"/>
          <w:lang w:eastAsia="es-CO"/>
        </w:rPr>
        <w:t>r es la tasa anual de crecimiento promedio.</w:t>
      </w:r>
    </w:p>
    <w:p w14:paraId="6717B4DA" w14:textId="38D9C5F0" w:rsidR="32AFCFD0" w:rsidRPr="009F53B3" w:rsidRDefault="0030177B" w:rsidP="009F53B3">
      <w:pPr>
        <w:spacing w:after="0" w:line="240" w:lineRule="auto"/>
        <w:ind w:left="1056"/>
        <w:rPr>
          <w:rFonts w:eastAsia="Times New Roman" w:cs="Arial"/>
          <w:szCs w:val="22"/>
          <w:lang w:eastAsia="es-CO"/>
        </w:rPr>
      </w:pPr>
      <w:r w:rsidRPr="009F53B3">
        <w:rPr>
          <w:rFonts w:eastAsia="Times New Roman" w:cs="Arial"/>
          <w:szCs w:val="22"/>
          <w:lang w:eastAsia="es-CO"/>
        </w:rPr>
        <w:t>n es el número de años entre el inicial y final</w:t>
      </w:r>
    </w:p>
    <w:p w14:paraId="3F0F76A0" w14:textId="48892F4A" w:rsidR="0030177B" w:rsidRPr="007B76D0" w:rsidRDefault="0771A8BD" w:rsidP="00B563FC">
      <w:pPr>
        <w:pStyle w:val="NormalWeb"/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 w:rsidRPr="007B76D0">
        <w:rPr>
          <w:rFonts w:ascii="Arial" w:hAnsi="Arial" w:cs="Arial"/>
          <w:sz w:val="22"/>
          <w:szCs w:val="22"/>
        </w:rPr>
        <w:t>L</w:t>
      </w:r>
      <w:r w:rsidR="0030177B" w:rsidRPr="007B76D0">
        <w:rPr>
          <w:rFonts w:ascii="Arial" w:hAnsi="Arial" w:cs="Arial"/>
          <w:sz w:val="22"/>
          <w:szCs w:val="22"/>
        </w:rPr>
        <w:t>a siguiente fórmula,</w:t>
      </w:r>
      <w:r w:rsidR="7A5BF888" w:rsidRPr="007B76D0">
        <w:rPr>
          <w:rFonts w:ascii="Arial" w:hAnsi="Arial" w:cs="Arial"/>
          <w:sz w:val="22"/>
          <w:szCs w:val="22"/>
        </w:rPr>
        <w:t xml:space="preserve"> permite</w:t>
      </w:r>
      <w:r w:rsidR="0030177B" w:rsidRPr="007B76D0">
        <w:rPr>
          <w:rFonts w:ascii="Arial" w:hAnsi="Arial" w:cs="Arial"/>
          <w:sz w:val="22"/>
          <w:szCs w:val="22"/>
        </w:rPr>
        <w:t xml:space="preserve"> proyectar las emisiones para el año 2025 considerando la tasa de crecimiento anual promedio</w:t>
      </w:r>
      <w:r w:rsidR="56B1BB3F" w:rsidRPr="007B76D0">
        <w:rPr>
          <w:rFonts w:ascii="Arial" w:hAnsi="Arial" w:cs="Arial"/>
          <w:sz w:val="22"/>
          <w:szCs w:val="22"/>
        </w:rPr>
        <w:t xml:space="preserve"> </w:t>
      </w:r>
      <w:r w:rsidR="0030177B" w:rsidRPr="007B76D0">
        <w:rPr>
          <w:rFonts w:ascii="Arial" w:hAnsi="Arial" w:cs="Arial"/>
          <w:sz w:val="22"/>
          <w:szCs w:val="22"/>
        </w:rPr>
        <w:t>calculada en el paso anterior:</w:t>
      </w:r>
    </w:p>
    <w:tbl>
      <w:tblPr>
        <w:tblStyle w:val="Tablaconcuadrcula6concolores-nfasis1"/>
        <w:tblW w:w="0" w:type="auto"/>
        <w:jc w:val="center"/>
        <w:tblLook w:val="04A0" w:firstRow="1" w:lastRow="0" w:firstColumn="1" w:lastColumn="0" w:noHBand="0" w:noVBand="1"/>
      </w:tblPr>
      <w:tblGrid>
        <w:gridCol w:w="3708"/>
      </w:tblGrid>
      <w:tr w:rsidR="0030177B" w:rsidRPr="007B76D0" w14:paraId="4967AF2C" w14:textId="77777777" w:rsidTr="00F41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6D7C020D" w14:textId="4C931882" w:rsidR="0030177B" w:rsidRPr="007B76D0" w:rsidRDefault="00000000" w:rsidP="0030177B">
            <w:pPr>
              <w:pStyle w:val="NormalWeb"/>
              <w:spacing w:line="360" w:lineRule="auto"/>
              <w:ind w:left="174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futuro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presente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1+r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6600C415" w14:textId="77777777" w:rsidR="0030177B" w:rsidRPr="007B76D0" w:rsidRDefault="0030177B" w:rsidP="005B4C79">
      <w:pPr>
        <w:spacing w:before="100" w:beforeAutospacing="1" w:after="100" w:afterAutospacing="1"/>
        <w:ind w:left="708"/>
        <w:rPr>
          <w:rFonts w:eastAsia="Times New Roman" w:cs="Arial"/>
          <w:szCs w:val="22"/>
          <w:lang w:eastAsia="es-CO"/>
        </w:rPr>
      </w:pPr>
      <w:r w:rsidRPr="007B76D0">
        <w:rPr>
          <w:rFonts w:eastAsia="Times New Roman" w:cs="Arial"/>
          <w:szCs w:val="22"/>
          <w:lang w:eastAsia="es-CO"/>
        </w:rPr>
        <w:lastRenderedPageBreak/>
        <w:t>Donde:</w:t>
      </w:r>
    </w:p>
    <w:p w14:paraId="14889115" w14:textId="542EFE3D" w:rsidR="0030177B" w:rsidRPr="007B76D0" w:rsidRDefault="0030177B" w:rsidP="005C4F8D">
      <w:pPr>
        <w:spacing w:after="0" w:line="240" w:lineRule="auto"/>
        <w:ind w:left="708"/>
        <w:rPr>
          <w:rFonts w:eastAsia="Times New Roman" w:cs="Arial"/>
          <w:lang w:eastAsia="es-CO"/>
        </w:rPr>
      </w:pPr>
      <w:proofErr w:type="spellStart"/>
      <w:r w:rsidRPr="003A20DD">
        <w:rPr>
          <w:rFonts w:eastAsia="Times New Roman" w:cs="Arial"/>
          <w:lang w:eastAsia="es-CO"/>
        </w:rPr>
        <w:t>E</w:t>
      </w:r>
      <w:r w:rsidRPr="003A20DD">
        <w:rPr>
          <w:rFonts w:eastAsia="Times New Roman" w:cs="Arial"/>
          <w:vertAlign w:val="subscript"/>
          <w:lang w:eastAsia="es-CO"/>
        </w:rPr>
        <w:t>futuro</w:t>
      </w:r>
      <w:proofErr w:type="spellEnd"/>
      <w:r w:rsidRPr="003A20DD">
        <w:rPr>
          <w:rFonts w:eastAsia="Times New Roman" w:cs="Arial"/>
          <w:lang w:eastAsia="es-CO"/>
        </w:rPr>
        <w:t>​</w:t>
      </w:r>
      <w:r w:rsidR="71D0C66F" w:rsidRPr="003A20DD">
        <w:rPr>
          <w:rFonts w:eastAsia="Times New Roman" w:cs="Arial"/>
          <w:lang w:eastAsia="es-CO"/>
        </w:rPr>
        <w:t>(n)</w:t>
      </w:r>
      <w:r w:rsidRPr="1A1A033A">
        <w:rPr>
          <w:rFonts w:eastAsia="Times New Roman" w:cs="Arial"/>
          <w:lang w:eastAsia="es-CO"/>
        </w:rPr>
        <w:t xml:space="preserve"> es el valor proyectado para el año </w:t>
      </w:r>
      <m:oMath>
        <m:r>
          <w:rPr>
            <w:rFonts w:ascii="Cambria Math" w:hAnsi="Cambria Math" w:cs="Arial"/>
            <w:szCs w:val="22"/>
          </w:rPr>
          <m:t>n </m:t>
        </m:r>
      </m:oMath>
      <w:r w:rsidR="2EA4F9FF" w:rsidRPr="1A1A033A">
        <w:rPr>
          <w:rFonts w:eastAsia="Times New Roman" w:cs="Arial"/>
          <w:lang w:eastAsia="es-CO"/>
        </w:rPr>
        <w:t>- ésimo</w:t>
      </w:r>
      <w:r w:rsidRPr="1A1A033A">
        <w:rPr>
          <w:rFonts w:eastAsia="Times New Roman" w:cs="Arial"/>
          <w:lang w:eastAsia="es-CO"/>
        </w:rPr>
        <w:t xml:space="preserve"> con reducción.</w:t>
      </w:r>
    </w:p>
    <w:p w14:paraId="5632935E" w14:textId="77777777" w:rsidR="0030177B" w:rsidRPr="007B76D0" w:rsidRDefault="0030177B" w:rsidP="005C4F8D">
      <w:pPr>
        <w:spacing w:after="0" w:line="240" w:lineRule="auto"/>
        <w:ind w:left="708"/>
        <w:rPr>
          <w:rFonts w:eastAsia="Times New Roman" w:cs="Arial"/>
          <w:szCs w:val="22"/>
          <w:lang w:eastAsia="es-CO"/>
        </w:rPr>
      </w:pPr>
      <w:proofErr w:type="spellStart"/>
      <w:r w:rsidRPr="007B76D0">
        <w:rPr>
          <w:rFonts w:eastAsia="Times New Roman" w:cs="Arial"/>
          <w:szCs w:val="22"/>
          <w:lang w:eastAsia="es-CO"/>
        </w:rPr>
        <w:t>E</w:t>
      </w:r>
      <w:r w:rsidRPr="007B76D0">
        <w:rPr>
          <w:rFonts w:eastAsia="Times New Roman" w:cs="Arial"/>
          <w:szCs w:val="22"/>
          <w:vertAlign w:val="subscript"/>
          <w:lang w:eastAsia="es-CO"/>
        </w:rPr>
        <w:t>presente</w:t>
      </w:r>
      <w:proofErr w:type="spellEnd"/>
      <w:r w:rsidRPr="007B76D0">
        <w:rPr>
          <w:rFonts w:eastAsia="Times New Roman" w:cs="Arial"/>
          <w:szCs w:val="22"/>
          <w:lang w:eastAsia="es-CO"/>
        </w:rPr>
        <w:t>​ es el valor actual o más reciente.</w:t>
      </w:r>
    </w:p>
    <w:p w14:paraId="6D4C5496" w14:textId="77777777" w:rsidR="0030177B" w:rsidRPr="007B76D0" w:rsidRDefault="0030177B" w:rsidP="005C4F8D">
      <w:pPr>
        <w:spacing w:after="0" w:line="240" w:lineRule="auto"/>
        <w:ind w:left="708"/>
        <w:rPr>
          <w:rFonts w:eastAsia="Times New Roman" w:cs="Arial"/>
          <w:szCs w:val="22"/>
          <w:lang w:eastAsia="es-CO"/>
        </w:rPr>
      </w:pPr>
      <w:r w:rsidRPr="007B76D0">
        <w:rPr>
          <w:rFonts w:eastAsia="Times New Roman" w:cs="Arial"/>
          <w:szCs w:val="22"/>
          <w:lang w:eastAsia="es-CO"/>
        </w:rPr>
        <w:t>r es la tasa de crecimiento anual promedio</w:t>
      </w:r>
    </w:p>
    <w:p w14:paraId="2455FDB9" w14:textId="1ADF85FF" w:rsidR="0030177B" w:rsidRPr="007B76D0" w:rsidRDefault="003A20DD" w:rsidP="005C4F8D">
      <w:pPr>
        <w:spacing w:after="0" w:line="240" w:lineRule="auto"/>
        <w:ind w:left="708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t</w:t>
      </w:r>
      <w:r w:rsidR="0030177B" w:rsidRPr="1A1A033A">
        <w:rPr>
          <w:rFonts w:eastAsia="Times New Roman" w:cs="Arial"/>
          <w:lang w:eastAsia="es-CO"/>
        </w:rPr>
        <w:t xml:space="preserve"> es el número de años entre el presente y el futuro.</w:t>
      </w:r>
    </w:p>
    <w:p w14:paraId="11F3662C" w14:textId="501A339B" w:rsidR="0030177B" w:rsidRPr="007B76D0" w:rsidRDefault="2AE63B3F" w:rsidP="00866073">
      <w:pPr>
        <w:pStyle w:val="Prrafodelista"/>
        <w:numPr>
          <w:ilvl w:val="0"/>
          <w:numId w:val="22"/>
        </w:numPr>
        <w:spacing w:before="100" w:beforeAutospacing="1" w:after="100" w:afterAutospacing="1"/>
        <w:rPr>
          <w:rFonts w:eastAsia="Times New Roman" w:cs="Arial"/>
          <w:szCs w:val="22"/>
          <w:lang w:eastAsia="es-CO"/>
        </w:rPr>
      </w:pPr>
      <w:r w:rsidRPr="007B76D0">
        <w:rPr>
          <w:rFonts w:eastAsia="Times New Roman" w:cs="Arial"/>
          <w:szCs w:val="22"/>
          <w:lang w:eastAsia="es-CO"/>
        </w:rPr>
        <w:t xml:space="preserve">Con base en la fórmula presentada para calcular </w:t>
      </w:r>
      <m:oMath>
        <m:sSub>
          <m:sSubPr>
            <m:ctrlPr>
              <w:rPr>
                <w:rFonts w:ascii="Cambria Math" w:hAnsi="Cambria Math" w:cs="Arial"/>
                <w:szCs w:val="22"/>
              </w:rPr>
            </m:ctrlPr>
          </m:sSubPr>
          <m:e>
            <m:r>
              <w:rPr>
                <w:rFonts w:ascii="Cambria Math" w:hAnsi="Cambria Math" w:cs="Arial"/>
                <w:szCs w:val="22"/>
              </w:rPr>
              <m:t>E</m:t>
            </m:r>
          </m:e>
          <m:sub>
            <m:r>
              <w:rPr>
                <w:rFonts w:ascii="Cambria Math" w:hAnsi="Cambria Math" w:cs="Arial"/>
                <w:szCs w:val="22"/>
              </w:rPr>
              <m:t>futuro</m:t>
            </m:r>
          </m:sub>
        </m:sSub>
      </m:oMath>
      <w:r w:rsidR="000A2373" w:rsidRPr="007B76D0">
        <w:rPr>
          <w:rFonts w:eastAsia="Times New Roman" w:cs="Arial"/>
          <w:szCs w:val="22"/>
          <w:lang w:eastAsia="es-CO"/>
        </w:rPr>
        <w:t xml:space="preserve"> </w:t>
      </w:r>
      <w:r w:rsidR="10851556" w:rsidRPr="007B76D0">
        <w:rPr>
          <w:rFonts w:eastAsia="Times New Roman" w:cs="Arial"/>
          <w:szCs w:val="22"/>
          <w:lang w:eastAsia="es-CO"/>
        </w:rPr>
        <w:t>r</w:t>
      </w:r>
      <w:r w:rsidR="0030177B" w:rsidRPr="007B76D0">
        <w:rPr>
          <w:rFonts w:eastAsia="Times New Roman" w:cs="Arial"/>
          <w:szCs w:val="22"/>
          <w:lang w:eastAsia="es-CO"/>
        </w:rPr>
        <w:t xml:space="preserve">ealizar </w:t>
      </w:r>
      <w:r w:rsidR="64778189" w:rsidRPr="007B76D0">
        <w:rPr>
          <w:rFonts w:eastAsia="Times New Roman" w:cs="Arial"/>
          <w:szCs w:val="22"/>
          <w:lang w:eastAsia="es-CO"/>
        </w:rPr>
        <w:t>en un mismo plano cartesiano, los gráficos</w:t>
      </w:r>
      <w:r w:rsidR="0030177B" w:rsidRPr="007B76D0">
        <w:rPr>
          <w:rFonts w:eastAsia="Times New Roman" w:cs="Arial"/>
          <w:szCs w:val="22"/>
          <w:lang w:eastAsia="es-CO"/>
        </w:rPr>
        <w:t xml:space="preserve"> </w:t>
      </w:r>
      <w:r w:rsidR="211067D2" w:rsidRPr="007B76D0">
        <w:rPr>
          <w:rFonts w:eastAsia="Times New Roman" w:cs="Arial"/>
          <w:szCs w:val="22"/>
          <w:lang w:eastAsia="es-CO"/>
        </w:rPr>
        <w:t>de</w:t>
      </w:r>
      <w:r w:rsidR="64778189" w:rsidRPr="007B76D0">
        <w:rPr>
          <w:rFonts w:eastAsia="Times New Roman" w:cs="Arial"/>
          <w:szCs w:val="22"/>
          <w:lang w:eastAsia="es-CO"/>
        </w:rPr>
        <w:t xml:space="preserve"> </w:t>
      </w:r>
      <w:r w:rsidR="211067D2" w:rsidRPr="007B76D0">
        <w:rPr>
          <w:rFonts w:eastAsia="Times New Roman" w:cs="Arial"/>
          <w:szCs w:val="22"/>
          <w:lang w:eastAsia="es-CO"/>
        </w:rPr>
        <w:t xml:space="preserve">dispersión </w:t>
      </w:r>
      <w:r w:rsidR="0030177B" w:rsidRPr="007B76D0">
        <w:rPr>
          <w:rFonts w:eastAsia="Times New Roman" w:cs="Arial"/>
          <w:szCs w:val="22"/>
          <w:lang w:eastAsia="es-CO"/>
        </w:rPr>
        <w:t>que muestre</w:t>
      </w:r>
      <w:r w:rsidR="23DF7561" w:rsidRPr="007B76D0">
        <w:rPr>
          <w:rFonts w:eastAsia="Times New Roman" w:cs="Arial"/>
          <w:szCs w:val="22"/>
          <w:lang w:eastAsia="es-CO"/>
        </w:rPr>
        <w:t>n</w:t>
      </w:r>
      <w:r w:rsidR="0030177B" w:rsidRPr="007B76D0">
        <w:rPr>
          <w:rFonts w:eastAsia="Times New Roman" w:cs="Arial"/>
          <w:szCs w:val="22"/>
          <w:lang w:eastAsia="es-CO"/>
        </w:rPr>
        <w:t xml:space="preserve"> las emisiones</w:t>
      </w:r>
      <w:r w:rsidR="64107FC5" w:rsidRPr="007B76D0">
        <w:rPr>
          <w:rFonts w:eastAsia="Times New Roman" w:cs="Arial"/>
          <w:szCs w:val="22"/>
          <w:lang w:eastAsia="es-CO"/>
        </w:rPr>
        <w:t xml:space="preserve"> </w:t>
      </w:r>
      <w:r w:rsidR="63E484BF" w:rsidRPr="007B76D0">
        <w:rPr>
          <w:rFonts w:eastAsia="Times New Roman" w:cs="Arial"/>
          <w:szCs w:val="22"/>
          <w:lang w:eastAsia="es-CO"/>
        </w:rPr>
        <w:t>correspondientes a la localidad de Engativá</w:t>
      </w:r>
      <w:r w:rsidR="64107FC5" w:rsidRPr="007B76D0">
        <w:rPr>
          <w:rFonts w:eastAsia="Times New Roman" w:cs="Arial"/>
          <w:szCs w:val="22"/>
          <w:lang w:eastAsia="es-CO"/>
        </w:rPr>
        <w:t xml:space="preserve"> en función de la cantidad de años transcurridos</w:t>
      </w:r>
      <w:r w:rsidR="0030177B" w:rsidRPr="007B76D0">
        <w:rPr>
          <w:rFonts w:eastAsia="Times New Roman" w:cs="Arial"/>
          <w:szCs w:val="22"/>
          <w:lang w:eastAsia="es-CO"/>
        </w:rPr>
        <w:t xml:space="preserve"> para los sectores: </w:t>
      </w:r>
      <w:r w:rsidR="0030177B" w:rsidRPr="007B76D0">
        <w:rPr>
          <w:rFonts w:cs="Arial"/>
          <w:szCs w:val="22"/>
          <w:lang w:eastAsia="es-CO"/>
        </w:rPr>
        <w:t>Energía estacionaria, Transporte y Residuos sólidos</w:t>
      </w:r>
      <w:r w:rsidR="05730D49" w:rsidRPr="007B76D0">
        <w:rPr>
          <w:rFonts w:cs="Arial"/>
          <w:szCs w:val="22"/>
          <w:lang w:eastAsia="es-CO"/>
        </w:rPr>
        <w:t xml:space="preserve"> y</w:t>
      </w:r>
      <w:r w:rsidR="0030177B" w:rsidRPr="007B76D0">
        <w:rPr>
          <w:rFonts w:eastAsia="Times New Roman" w:cs="Arial"/>
          <w:szCs w:val="22"/>
          <w:lang w:eastAsia="es-CO"/>
        </w:rPr>
        <w:t xml:space="preserve"> para los años 2019, 202</w:t>
      </w:r>
      <w:r w:rsidR="6B944AC1" w:rsidRPr="007B76D0">
        <w:rPr>
          <w:rFonts w:eastAsia="Times New Roman" w:cs="Arial"/>
          <w:szCs w:val="22"/>
          <w:lang w:eastAsia="es-CO"/>
        </w:rPr>
        <w:t>2</w:t>
      </w:r>
      <w:r w:rsidR="0030177B" w:rsidRPr="007B76D0">
        <w:rPr>
          <w:rFonts w:eastAsia="Times New Roman" w:cs="Arial"/>
          <w:szCs w:val="22"/>
          <w:lang w:eastAsia="es-CO"/>
        </w:rPr>
        <w:t xml:space="preserve"> y 2025. Utilizar diferentes colores para representar cada sector.</w:t>
      </w:r>
      <w:r w:rsidR="5C5D9D47" w:rsidRPr="007B76D0">
        <w:rPr>
          <w:rFonts w:eastAsia="Times New Roman" w:cs="Arial"/>
          <w:szCs w:val="22"/>
          <w:lang w:eastAsia="es-CO"/>
        </w:rPr>
        <w:t xml:space="preserve"> </w:t>
      </w:r>
      <w:r w:rsidR="00BA7EF9" w:rsidRPr="007B76D0">
        <w:rPr>
          <w:rFonts w:eastAsia="Times New Roman" w:cs="Arial"/>
          <w:szCs w:val="22"/>
          <w:lang w:eastAsia="es-CO"/>
        </w:rPr>
        <w:t>Tenga en cuenta</w:t>
      </w:r>
      <w:r w:rsidR="5C5D9D47" w:rsidRPr="007B76D0">
        <w:rPr>
          <w:rFonts w:eastAsia="Times New Roman" w:cs="Arial"/>
          <w:szCs w:val="22"/>
          <w:lang w:eastAsia="es-CO"/>
        </w:rPr>
        <w:t xml:space="preserve"> </w:t>
      </w:r>
      <w:r w:rsidR="00BA7EF9" w:rsidRPr="007B76D0">
        <w:rPr>
          <w:rFonts w:eastAsia="Times New Roman" w:cs="Arial"/>
          <w:szCs w:val="22"/>
          <w:lang w:eastAsia="es-CO"/>
        </w:rPr>
        <w:t>a</w:t>
      </w:r>
      <w:r w:rsidR="5C5D9D47" w:rsidRPr="007B76D0">
        <w:rPr>
          <w:rFonts w:eastAsia="Times New Roman" w:cs="Arial"/>
          <w:szCs w:val="22"/>
          <w:lang w:eastAsia="es-CO"/>
        </w:rPr>
        <w:t xml:space="preserve">sociar el año 2019 con el valor </w:t>
      </w:r>
      <m:oMath>
        <m:r>
          <w:rPr>
            <w:rFonts w:ascii="Cambria Math" w:hAnsi="Cambria Math" w:cs="Arial"/>
            <w:szCs w:val="22"/>
          </w:rPr>
          <m:t>n=0</m:t>
        </m:r>
      </m:oMath>
      <w:r w:rsidR="3A8A37C5" w:rsidRPr="007B76D0">
        <w:rPr>
          <w:rFonts w:eastAsia="Times New Roman" w:cs="Arial"/>
          <w:szCs w:val="22"/>
          <w:lang w:eastAsia="es-CO"/>
        </w:rPr>
        <w:t>,</w:t>
      </w:r>
      <w:r w:rsidR="00BA7EF9" w:rsidRPr="007B76D0">
        <w:rPr>
          <w:rFonts w:eastAsia="Times New Roman" w:cs="Arial"/>
          <w:szCs w:val="22"/>
          <w:lang w:eastAsia="es-CO"/>
        </w:rPr>
        <w:t xml:space="preserve"> </w:t>
      </w:r>
      <w:r w:rsidR="0A94B8D0" w:rsidRPr="007B76D0">
        <w:rPr>
          <w:rFonts w:eastAsia="Times New Roman" w:cs="Arial"/>
          <w:szCs w:val="22"/>
          <w:lang w:eastAsia="es-CO"/>
        </w:rPr>
        <w:t xml:space="preserve">es decir que </w:t>
      </w:r>
      <m:oMath>
        <m:r>
          <w:rPr>
            <w:rFonts w:ascii="Cambria Math" w:hAnsi="Cambria Math" w:cs="Arial"/>
            <w:szCs w:val="22"/>
          </w:rPr>
          <m:t>n </m:t>
        </m:r>
      </m:oMath>
      <w:r w:rsidR="00BA7EF9" w:rsidRPr="007B76D0">
        <w:rPr>
          <w:rFonts w:eastAsia="Times New Roman" w:cs="Arial"/>
          <w:szCs w:val="22"/>
        </w:rPr>
        <w:t xml:space="preserve"> </w:t>
      </w:r>
      <w:r w:rsidR="7A06F24B" w:rsidRPr="007B76D0">
        <w:rPr>
          <w:rFonts w:eastAsia="Times New Roman" w:cs="Arial"/>
          <w:szCs w:val="22"/>
          <w:lang w:eastAsia="es-CO"/>
        </w:rPr>
        <w:t>representa la cantidad de años transcurridos desde 2019.</w:t>
      </w:r>
    </w:p>
    <w:p w14:paraId="31390639" w14:textId="157B8A9C" w:rsidR="0030177B" w:rsidRPr="007B76D0" w:rsidRDefault="0030177B" w:rsidP="00B563FC">
      <w:pPr>
        <w:pStyle w:val="Prrafodelista"/>
        <w:numPr>
          <w:ilvl w:val="0"/>
          <w:numId w:val="47"/>
        </w:numPr>
        <w:spacing w:before="100" w:beforeAutospacing="1" w:after="100" w:afterAutospacing="1"/>
        <w:rPr>
          <w:rFonts w:eastAsia="Times New Roman" w:cs="Arial"/>
          <w:szCs w:val="22"/>
          <w:lang w:eastAsia="es-CO"/>
        </w:rPr>
      </w:pPr>
      <w:r w:rsidRPr="007B76D0">
        <w:rPr>
          <w:rFonts w:eastAsia="Times New Roman" w:cs="Arial"/>
          <w:szCs w:val="22"/>
          <w:lang w:eastAsia="es-CO"/>
        </w:rPr>
        <w:t>A partir del gráfico realizado, responder las siguientes preguntas:</w:t>
      </w:r>
    </w:p>
    <w:p w14:paraId="6B5E8D18" w14:textId="3BBC9335" w:rsidR="005B4C79" w:rsidRPr="007B76D0" w:rsidRDefault="0030177B" w:rsidP="005C4F8D">
      <w:pPr>
        <w:pStyle w:val="Prrafodelista"/>
        <w:numPr>
          <w:ilvl w:val="0"/>
          <w:numId w:val="22"/>
        </w:numPr>
        <w:spacing w:before="100" w:beforeAutospacing="1" w:after="100" w:afterAutospacing="1"/>
        <w:ind w:left="1068"/>
        <w:rPr>
          <w:rFonts w:eastAsia="Times New Roman" w:cs="Arial"/>
          <w:szCs w:val="22"/>
          <w:lang w:eastAsia="es-CO"/>
        </w:rPr>
      </w:pPr>
      <w:r w:rsidRPr="007B76D0">
        <w:rPr>
          <w:rFonts w:eastAsia="Times New Roman" w:cs="Arial"/>
          <w:szCs w:val="22"/>
          <w:lang w:eastAsia="es-CO"/>
        </w:rPr>
        <w:t>¿Qué sector muestra el mayor crecimiento proyectado</w:t>
      </w:r>
      <w:r w:rsidR="7C312249" w:rsidRPr="007B76D0">
        <w:rPr>
          <w:rFonts w:eastAsia="Times New Roman" w:cs="Arial"/>
          <w:szCs w:val="22"/>
          <w:lang w:eastAsia="es-CO"/>
        </w:rPr>
        <w:t xml:space="preserve"> en la localidad de Engativá</w:t>
      </w:r>
      <w:r w:rsidR="0A641040" w:rsidRPr="007B76D0">
        <w:rPr>
          <w:rFonts w:eastAsia="Times New Roman" w:cs="Arial"/>
          <w:szCs w:val="22"/>
          <w:lang w:eastAsia="es-CO"/>
        </w:rPr>
        <w:t>, es decir, cuál de las 3 funciones presenta un crecimiento más rápido</w:t>
      </w:r>
      <w:r w:rsidR="140B81C8" w:rsidRPr="007B76D0">
        <w:rPr>
          <w:rFonts w:eastAsia="Times New Roman" w:cs="Arial"/>
          <w:szCs w:val="22"/>
          <w:lang w:eastAsia="es-CO"/>
        </w:rPr>
        <w:t xml:space="preserve"> conforme aumenta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n </m:t>
        </m:r>
      </m:oMath>
      <w:r w:rsidR="247C449A" w:rsidRPr="007B76D0">
        <w:rPr>
          <w:rFonts w:eastAsia="Times New Roman" w:cs="Arial"/>
          <w:szCs w:val="22"/>
          <w:lang w:eastAsia="es-CO"/>
        </w:rPr>
        <w:t xml:space="preserve">  </w:t>
      </w:r>
      <w:r w:rsidRPr="007B76D0">
        <w:rPr>
          <w:rFonts w:eastAsia="Times New Roman" w:cs="Arial"/>
          <w:szCs w:val="22"/>
          <w:lang w:eastAsia="es-CO"/>
        </w:rPr>
        <w:t>?</w:t>
      </w:r>
    </w:p>
    <w:p w14:paraId="0EB016E8" w14:textId="77777777" w:rsidR="00D215B1" w:rsidRPr="007B76D0" w:rsidRDefault="373F15EA" w:rsidP="005C4F8D">
      <w:pPr>
        <w:pStyle w:val="Prrafodelista"/>
        <w:numPr>
          <w:ilvl w:val="0"/>
          <w:numId w:val="22"/>
        </w:numPr>
        <w:spacing w:before="100" w:beforeAutospacing="1" w:after="100" w:afterAutospacing="1"/>
        <w:ind w:left="1068"/>
        <w:rPr>
          <w:rFonts w:eastAsia="Times New Roman" w:cs="Arial"/>
          <w:szCs w:val="22"/>
          <w:lang w:eastAsia="es-CO"/>
        </w:rPr>
      </w:pPr>
      <w:r w:rsidRPr="007B76D0">
        <w:rPr>
          <w:rFonts w:eastAsia="Times New Roman" w:cs="Arial"/>
          <w:szCs w:val="22"/>
          <w:lang w:eastAsia="es-CO"/>
        </w:rPr>
        <w:t xml:space="preserve">¿En qué año se proyecta que las emisiones correspondientes al sector transporte </w:t>
      </w:r>
      <w:r w:rsidR="00D215B1" w:rsidRPr="007B76D0">
        <w:rPr>
          <w:rFonts w:eastAsia="Times New Roman" w:cs="Arial"/>
          <w:szCs w:val="22"/>
          <w:lang w:eastAsia="es-CO"/>
        </w:rPr>
        <w:t xml:space="preserve">pueden </w:t>
      </w:r>
      <w:r w:rsidRPr="007B76D0">
        <w:rPr>
          <w:rFonts w:eastAsia="Times New Roman" w:cs="Arial"/>
          <w:szCs w:val="22"/>
          <w:lang w:eastAsia="es-CO"/>
        </w:rPr>
        <w:t>super</w:t>
      </w:r>
      <w:r w:rsidR="00D215B1" w:rsidRPr="007B76D0">
        <w:rPr>
          <w:rFonts w:eastAsia="Times New Roman" w:cs="Arial"/>
          <w:szCs w:val="22"/>
          <w:lang w:eastAsia="es-CO"/>
        </w:rPr>
        <w:t>ar</w:t>
      </w:r>
      <w:r w:rsidRPr="007B76D0">
        <w:rPr>
          <w:rFonts w:eastAsia="Times New Roman" w:cs="Arial"/>
          <w:szCs w:val="22"/>
          <w:lang w:eastAsia="es-CO"/>
        </w:rPr>
        <w:t xml:space="preserve"> los </w:t>
      </w:r>
      <w:r w:rsidR="00D215B1" w:rsidRPr="007B76D0">
        <w:rPr>
          <w:rFonts w:eastAsia="Times New Roman" w:cs="Arial"/>
          <w:szCs w:val="22"/>
          <w:lang w:eastAsia="es-CO"/>
        </w:rPr>
        <w:t xml:space="preserve">300 </w:t>
      </w:r>
      <w:r w:rsidR="1914DD18" w:rsidRPr="007B76D0">
        <w:rPr>
          <w:rFonts w:eastAsia="Times New Roman" w:cs="Arial"/>
          <w:szCs w:val="22"/>
          <w:lang w:eastAsia="es-CO"/>
        </w:rPr>
        <w:t>millones de toneladas</w:t>
      </w:r>
      <w:r w:rsidR="0834C4CF" w:rsidRPr="007B76D0">
        <w:rPr>
          <w:rFonts w:eastAsia="Times New Roman" w:cs="Arial"/>
          <w:szCs w:val="22"/>
          <w:lang w:eastAsia="es-CO"/>
        </w:rPr>
        <w:t xml:space="preserve"> en la localidad de Engativá</w:t>
      </w:r>
      <w:r w:rsidR="1914DD18" w:rsidRPr="007B76D0">
        <w:rPr>
          <w:rFonts w:eastAsia="Times New Roman" w:cs="Arial"/>
          <w:szCs w:val="22"/>
          <w:lang w:eastAsia="es-CO"/>
        </w:rPr>
        <w:t xml:space="preserve">? </w:t>
      </w:r>
    </w:p>
    <w:p w14:paraId="7DF4A239" w14:textId="75105EA8" w:rsidR="00BA7EF9" w:rsidRDefault="00D215B1" w:rsidP="005C4F8D">
      <w:pPr>
        <w:pStyle w:val="Prrafodelista"/>
        <w:spacing w:before="100" w:beforeAutospacing="1" w:after="100" w:afterAutospacing="1"/>
        <w:ind w:left="1068"/>
        <w:rPr>
          <w:rFonts w:eastAsia="Times New Roman" w:cs="Arial"/>
          <w:szCs w:val="22"/>
          <w:lang w:eastAsia="es-CO"/>
        </w:rPr>
      </w:pPr>
      <w:r w:rsidRPr="007B76D0">
        <w:rPr>
          <w:rFonts w:eastAsia="Times New Roman" w:cs="Arial"/>
          <w:szCs w:val="22"/>
          <w:lang w:eastAsia="es-CO"/>
        </w:rPr>
        <w:t xml:space="preserve">Nota: </w:t>
      </w:r>
      <w:r w:rsidR="1914DD18" w:rsidRPr="007B76D0">
        <w:rPr>
          <w:rFonts w:eastAsia="Times New Roman" w:cs="Arial"/>
          <w:szCs w:val="22"/>
          <w:lang w:eastAsia="es-CO"/>
        </w:rPr>
        <w:t xml:space="preserve">aplicar propiedades de los logaritmos para despejar </w:t>
      </w:r>
      <m:oMath>
        <m:r>
          <w:rPr>
            <w:rFonts w:ascii="Cambria Math" w:hAnsi="Cambria Math" w:cs="Arial"/>
            <w:szCs w:val="22"/>
          </w:rPr>
          <m:t>n </m:t>
        </m:r>
      </m:oMath>
      <w:r w:rsidR="14D1080C" w:rsidRPr="007B76D0">
        <w:rPr>
          <w:rFonts w:eastAsia="Times New Roman" w:cs="Arial"/>
          <w:szCs w:val="22"/>
          <w:lang w:eastAsia="es-CO"/>
        </w:rPr>
        <w:t xml:space="preserve"> </w:t>
      </w:r>
      <w:r w:rsidR="6EF06D9C" w:rsidRPr="007B76D0">
        <w:rPr>
          <w:rFonts w:eastAsia="Times New Roman" w:cs="Arial"/>
          <w:szCs w:val="22"/>
          <w:lang w:eastAsia="es-CO"/>
        </w:rPr>
        <w:t xml:space="preserve">en la ecuación que define </w:t>
      </w:r>
      <m:oMath>
        <m:sSub>
          <m:sSubPr>
            <m:ctrlPr>
              <w:rPr>
                <w:rFonts w:ascii="Cambria Math" w:hAnsi="Cambria Math" w:cs="Arial"/>
                <w:szCs w:val="22"/>
              </w:rPr>
            </m:ctrlPr>
          </m:sSubPr>
          <m:e>
            <m:r>
              <w:rPr>
                <w:rFonts w:ascii="Cambria Math" w:hAnsi="Cambria Math" w:cs="Arial"/>
                <w:szCs w:val="22"/>
              </w:rPr>
              <m:t>E</m:t>
            </m:r>
          </m:e>
          <m:sub>
            <m:r>
              <w:rPr>
                <w:rFonts w:ascii="Cambria Math" w:hAnsi="Cambria Math" w:cs="Arial"/>
                <w:szCs w:val="22"/>
              </w:rPr>
              <m:t>futuro</m:t>
            </m:r>
          </m:sub>
        </m:sSub>
        <m:d>
          <m:dPr>
            <m:ctrlPr>
              <w:rPr>
                <w:rFonts w:ascii="Cambria Math" w:hAnsi="Cambria Math" w:cs="Arial"/>
                <w:szCs w:val="22"/>
              </w:rPr>
            </m:ctrlPr>
          </m:dPr>
          <m:e>
            <m:r>
              <w:rPr>
                <w:rFonts w:ascii="Cambria Math" w:hAnsi="Cambria Math" w:cs="Arial"/>
                <w:szCs w:val="22"/>
              </w:rPr>
              <m:t>n</m:t>
            </m:r>
          </m:e>
        </m:d>
      </m:oMath>
      <w:r w:rsidR="1F484C8D" w:rsidRPr="007B76D0">
        <w:rPr>
          <w:rFonts w:eastAsia="Times New Roman" w:cs="Arial"/>
          <w:szCs w:val="22"/>
          <w:lang w:eastAsia="es-CO"/>
        </w:rPr>
        <w:t>.</w:t>
      </w:r>
      <w:r w:rsidR="00C53FBB" w:rsidRPr="007B76D0">
        <w:rPr>
          <w:rFonts w:eastAsia="Times New Roman" w:cs="Arial"/>
          <w:szCs w:val="22"/>
          <w:lang w:eastAsia="es-CO"/>
        </w:rPr>
        <w:t xml:space="preserve"> 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7346"/>
        <w:gridCol w:w="994"/>
      </w:tblGrid>
      <w:tr w:rsidR="00F417CD" w:rsidRPr="006034AB" w14:paraId="180A7DF2" w14:textId="77777777" w:rsidTr="00F417CD">
        <w:trPr>
          <w:trHeight w:val="354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86818" w14:textId="77777777" w:rsidR="00F417CD" w:rsidRPr="006034AB" w:rsidRDefault="00F417C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034AB">
              <w:rPr>
                <w:rFonts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58E6EA0" wp14:editId="2436D56E">
                  <wp:extent cx="390525" cy="314325"/>
                  <wp:effectExtent l="0" t="0" r="9525" b="9525"/>
                  <wp:docPr id="1117024642" name="Imagen 33" descr="Imagen 4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n 4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4A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hideMark/>
          </w:tcPr>
          <w:p w14:paraId="169E4161" w14:textId="6FC5049E" w:rsidR="00F417CD" w:rsidRPr="006034AB" w:rsidRDefault="00F417CD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F417CD"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  <w:t>En la sección de entrenamiento se proporciona un video: Resolver ecuaciones exponenciales con logaritmos, que orienta el desarrollo de esta actividad</w:t>
            </w:r>
            <w:r w:rsidRPr="00F417CD">
              <w:rPr>
                <w:rFonts w:eastAsia="Times New Roman" w:cs="Arial"/>
                <w:i/>
                <w:iCs/>
                <w:szCs w:val="22"/>
                <w:lang w:eastAsia="es-CO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EE600" w14:textId="77777777" w:rsidR="00F417CD" w:rsidRPr="006034AB" w:rsidRDefault="00F417C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034AB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6034AB">
              <w:rPr>
                <w:rFonts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A6A69D" wp14:editId="2252C415">
                  <wp:extent cx="381000" cy="304800"/>
                  <wp:effectExtent l="0" t="0" r="0" b="0"/>
                  <wp:docPr id="552234955" name="Imagen 32" descr="Imagen 10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n 10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CC8A8" w14:textId="77777777" w:rsidR="005B4C79" w:rsidRPr="007B76D0" w:rsidRDefault="0030177B" w:rsidP="00866073">
      <w:pPr>
        <w:pStyle w:val="Prrafodelista"/>
        <w:numPr>
          <w:ilvl w:val="0"/>
          <w:numId w:val="23"/>
        </w:numPr>
        <w:spacing w:before="100" w:beforeAutospacing="1" w:after="100" w:afterAutospacing="1"/>
        <w:rPr>
          <w:rFonts w:eastAsia="Times New Roman" w:cs="Arial"/>
          <w:szCs w:val="22"/>
          <w:lang w:eastAsia="es-CO"/>
        </w:rPr>
      </w:pPr>
      <w:r w:rsidRPr="007B76D0">
        <w:rPr>
          <w:rFonts w:eastAsia="Times New Roman" w:cs="Arial"/>
          <w:szCs w:val="22"/>
          <w:lang w:eastAsia="es-CO"/>
        </w:rPr>
        <w:t>¿Qué sector podría requerir más atención en términos de políticas de reducción de emisiones</w:t>
      </w:r>
      <w:r w:rsidR="4CFCDDB9" w:rsidRPr="007B76D0">
        <w:rPr>
          <w:rFonts w:eastAsia="Times New Roman" w:cs="Arial"/>
          <w:szCs w:val="22"/>
          <w:lang w:eastAsia="es-CO"/>
        </w:rPr>
        <w:t xml:space="preserve"> para esta localidad</w:t>
      </w:r>
      <w:r w:rsidRPr="007B76D0">
        <w:rPr>
          <w:rFonts w:eastAsia="Times New Roman" w:cs="Arial"/>
          <w:szCs w:val="22"/>
          <w:lang w:eastAsia="es-CO"/>
        </w:rPr>
        <w:t>?</w:t>
      </w:r>
    </w:p>
    <w:p w14:paraId="3779FEA5" w14:textId="782C6287" w:rsidR="0030177B" w:rsidRPr="007B76D0" w:rsidRDefault="0030177B" w:rsidP="00866073">
      <w:pPr>
        <w:pStyle w:val="Prrafodelista"/>
        <w:numPr>
          <w:ilvl w:val="0"/>
          <w:numId w:val="23"/>
        </w:numPr>
        <w:spacing w:before="100" w:beforeAutospacing="1" w:after="100" w:afterAutospacing="1"/>
        <w:rPr>
          <w:rFonts w:eastAsia="Times New Roman" w:cs="Arial"/>
          <w:szCs w:val="22"/>
          <w:lang w:eastAsia="es-CO"/>
        </w:rPr>
      </w:pPr>
      <w:r w:rsidRPr="007B76D0">
        <w:rPr>
          <w:rFonts w:eastAsia="Times New Roman" w:cs="Arial"/>
          <w:szCs w:val="22"/>
          <w:lang w:eastAsia="es-CO"/>
        </w:rPr>
        <w:t>Proponer una política de reducción para el sector con las mayores emisiones</w:t>
      </w:r>
      <w:r w:rsidR="7C4B1745" w:rsidRPr="007B76D0">
        <w:rPr>
          <w:rFonts w:eastAsia="Times New Roman" w:cs="Arial"/>
          <w:szCs w:val="22"/>
          <w:lang w:eastAsia="es-CO"/>
        </w:rPr>
        <w:t xml:space="preserve"> que podría implementarse en la localidad</w:t>
      </w:r>
      <w:r w:rsidRPr="007B76D0">
        <w:rPr>
          <w:rFonts w:eastAsia="Times New Roman" w:cs="Arial"/>
          <w:szCs w:val="22"/>
          <w:lang w:eastAsia="es-CO"/>
        </w:rPr>
        <w:t xml:space="preserve">. </w:t>
      </w:r>
    </w:p>
    <w:p w14:paraId="443801FE" w14:textId="61B3F94D" w:rsidR="0030177B" w:rsidRPr="007B76D0" w:rsidRDefault="0030177B" w:rsidP="00B563FC">
      <w:pPr>
        <w:pStyle w:val="Prrafodelista"/>
        <w:numPr>
          <w:ilvl w:val="0"/>
          <w:numId w:val="47"/>
        </w:numPr>
        <w:rPr>
          <w:rFonts w:cs="Arial"/>
          <w:szCs w:val="22"/>
        </w:rPr>
      </w:pPr>
      <w:r w:rsidRPr="007B76D0">
        <w:rPr>
          <w:rFonts w:cs="Arial"/>
          <w:szCs w:val="22"/>
        </w:rPr>
        <w:t>Cree un archivo único en formato PDF que contenga el trabajo realizado por los grupos (hojas con el desarrollo de la actividad y gráfica), comparta el enlace del archivo en el siguiente espacio</w:t>
      </w:r>
      <w:r w:rsidR="00C2133E">
        <w:rPr>
          <w:rFonts w:cs="Arial"/>
          <w:szCs w:val="22"/>
        </w:rPr>
        <w:t>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7801"/>
      </w:tblGrid>
      <w:tr w:rsidR="00F417CD" w:rsidRPr="003434D1" w14:paraId="161332A6" w14:textId="77777777">
        <w:trPr>
          <w:trHeight w:val="300"/>
        </w:trPr>
        <w:tc>
          <w:tcPr>
            <w:tcW w:w="1020" w:type="dxa"/>
            <w:tcBorders>
              <w:top w:val="dashed" w:sz="12" w:space="0" w:color="002060"/>
              <w:left w:val="dashed" w:sz="12" w:space="0" w:color="002060"/>
              <w:bottom w:val="dashed" w:sz="12" w:space="0" w:color="002060"/>
              <w:right w:val="nil"/>
            </w:tcBorders>
            <w:vAlign w:val="center"/>
            <w:hideMark/>
          </w:tcPr>
          <w:p w14:paraId="25E0E548" w14:textId="77777777" w:rsidR="00F417CD" w:rsidRPr="003434D1" w:rsidRDefault="00F417CD">
            <w:pPr>
              <w:rPr>
                <w:rFonts w:cs="Arial"/>
                <w:szCs w:val="22"/>
              </w:rPr>
            </w:pPr>
            <w:r w:rsidRPr="003434D1">
              <w:rPr>
                <w:rFonts w:cs="Arial"/>
                <w:noProof/>
                <w:szCs w:val="22"/>
              </w:rPr>
              <w:lastRenderedPageBreak/>
              <w:drawing>
                <wp:inline distT="0" distB="0" distL="0" distR="0" wp14:anchorId="798AC771" wp14:editId="5C1242A5">
                  <wp:extent cx="523875" cy="561975"/>
                  <wp:effectExtent l="0" t="0" r="9525" b="9525"/>
                  <wp:docPr id="1365998348" name="Imagen 29" descr="Imagen 13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n 13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4D1">
              <w:rPr>
                <w:rFonts w:cs="Arial"/>
                <w:szCs w:val="22"/>
              </w:rPr>
              <w:t> </w:t>
            </w:r>
          </w:p>
        </w:tc>
        <w:tc>
          <w:tcPr>
            <w:tcW w:w="8850" w:type="dxa"/>
            <w:tcBorders>
              <w:top w:val="dashed" w:sz="12" w:space="0" w:color="002060"/>
              <w:left w:val="nil"/>
              <w:bottom w:val="dashed" w:sz="12" w:space="0" w:color="002060"/>
              <w:right w:val="dashed" w:sz="12" w:space="0" w:color="002060"/>
            </w:tcBorders>
            <w:shd w:val="clear" w:color="auto" w:fill="DEEAF6"/>
            <w:vAlign w:val="center"/>
            <w:hideMark/>
          </w:tcPr>
          <w:p w14:paraId="3FC8D153" w14:textId="245F9B8E" w:rsidR="00F417CD" w:rsidRPr="003434D1" w:rsidRDefault="00F417CD" w:rsidP="00211808">
            <w:pPr>
              <w:jc w:val="center"/>
              <w:rPr>
                <w:rFonts w:cs="Arial"/>
                <w:szCs w:val="22"/>
              </w:rPr>
            </w:pPr>
            <w:r w:rsidRPr="003434D1">
              <w:rPr>
                <w:rFonts w:cs="Arial"/>
                <w:szCs w:val="22"/>
              </w:rPr>
              <w:t>Copie y pegue el enlace en este espacio</w:t>
            </w:r>
          </w:p>
        </w:tc>
      </w:tr>
    </w:tbl>
    <w:p w14:paraId="43E31F47" w14:textId="77777777" w:rsidR="00C2133E" w:rsidRDefault="00C2133E" w:rsidP="00C2133E">
      <w:pPr>
        <w:rPr>
          <w:rStyle w:val="normaltextrun"/>
          <w:rFonts w:cs="Arial"/>
          <w:color w:val="000000"/>
          <w:szCs w:val="22"/>
          <w:shd w:val="clear" w:color="auto" w:fill="FFFFFF"/>
        </w:rPr>
      </w:pPr>
    </w:p>
    <w:p w14:paraId="709AD5AD" w14:textId="766AAD8B" w:rsidR="00C2133E" w:rsidRPr="007B76D0" w:rsidRDefault="00C2133E" w:rsidP="00C2133E">
      <w:pPr>
        <w:rPr>
          <w:rFonts w:cs="Arial"/>
          <w:b/>
          <w:bCs/>
          <w:szCs w:val="22"/>
        </w:rPr>
      </w:pP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Para asegurar que el enlace pueda abrirse correctamente, se recomienda </w:t>
      </w:r>
      <w:r>
        <w:rPr>
          <w:rStyle w:val="normaltextrun"/>
          <w:rFonts w:cs="Arial"/>
          <w:b/>
          <w:bCs/>
          <w:color w:val="000000"/>
          <w:szCs w:val="22"/>
          <w:shd w:val="clear" w:color="auto" w:fill="FFFFFF"/>
        </w:rPr>
        <w:t>verificar el enlace desde otra cuenta de correo o desde el navegador en modo incógnito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>, simulando el acceso de un tercero. Esto garantiza que el enlace compartido funcione adecuadamente y que el video esté disponible como evidencia del proceso pedagógico desarrollado.</w:t>
      </w:r>
    </w:p>
    <w:p w14:paraId="3C74A5F6" w14:textId="517EE3B9" w:rsidR="00A72E7F" w:rsidRPr="00F417CD" w:rsidRDefault="0030177B" w:rsidP="00F417CD">
      <w:pPr>
        <w:pStyle w:val="Ttulo1"/>
        <w:rPr>
          <w:rFonts w:cs="Arial"/>
          <w:b w:val="0"/>
          <w:bCs/>
          <w:sz w:val="24"/>
          <w:szCs w:val="24"/>
        </w:rPr>
      </w:pPr>
      <w:r w:rsidRPr="00F417CD">
        <w:rPr>
          <w:rFonts w:cs="Arial"/>
          <w:bCs/>
          <w:sz w:val="24"/>
          <w:szCs w:val="24"/>
        </w:rPr>
        <w:t>Línea de meta</w:t>
      </w:r>
    </w:p>
    <w:p w14:paraId="3B8816CE" w14:textId="77777777" w:rsidR="00F417CD" w:rsidRDefault="00F417CD" w:rsidP="0030177B">
      <w:pPr>
        <w:rPr>
          <w:rFonts w:cs="Arial"/>
          <w:b/>
          <w:bCs/>
          <w:szCs w:val="22"/>
        </w:rPr>
      </w:pPr>
    </w:p>
    <w:p w14:paraId="73D9D49F" w14:textId="1F8EAA03" w:rsidR="002F05D6" w:rsidRPr="007B76D0" w:rsidRDefault="0030177B" w:rsidP="0030177B">
      <w:pPr>
        <w:rPr>
          <w:rFonts w:cs="Arial"/>
          <w:szCs w:val="22"/>
        </w:rPr>
      </w:pPr>
      <w:r w:rsidRPr="007B76D0">
        <w:rPr>
          <w:rFonts w:cs="Arial"/>
          <w:szCs w:val="22"/>
        </w:rPr>
        <w:t>Felicitaciones profe, sus estudiantes han cruzado la línea de meta del Reto 1. Olimpiada</w:t>
      </w:r>
      <w:r w:rsidR="00CF04ED" w:rsidRPr="007B76D0">
        <w:rPr>
          <w:rFonts w:cs="Arial"/>
          <w:szCs w:val="22"/>
        </w:rPr>
        <w:t xml:space="preserve">s </w:t>
      </w:r>
      <w:r w:rsidR="00283DE7">
        <w:rPr>
          <w:rFonts w:cs="Arial"/>
          <w:szCs w:val="22"/>
        </w:rPr>
        <w:t>STEM MD</w:t>
      </w:r>
      <w:r w:rsidRPr="007B76D0">
        <w:rPr>
          <w:rFonts w:cs="Arial"/>
          <w:szCs w:val="22"/>
        </w:rPr>
        <w:t xml:space="preserve"> 202</w:t>
      </w:r>
      <w:r w:rsidR="00CF04ED" w:rsidRPr="007B76D0">
        <w:rPr>
          <w:rFonts w:cs="Arial"/>
          <w:szCs w:val="22"/>
        </w:rPr>
        <w:t>5</w:t>
      </w:r>
      <w:r w:rsidRPr="007B76D0">
        <w:rPr>
          <w:rFonts w:cs="Arial"/>
          <w:szCs w:val="22"/>
        </w:rPr>
        <w:t xml:space="preserve">. Ahora es crucial invitarlos a reflexionar sobre la experiencia y el trabajo en grupo. </w:t>
      </w:r>
    </w:p>
    <w:p w14:paraId="64FEE674" w14:textId="6C32E12A" w:rsidR="0030177B" w:rsidRPr="007B76D0" w:rsidRDefault="0030177B" w:rsidP="00866073">
      <w:pPr>
        <w:pStyle w:val="Prrafodelista"/>
        <w:numPr>
          <w:ilvl w:val="0"/>
          <w:numId w:val="24"/>
        </w:numPr>
        <w:rPr>
          <w:rFonts w:cs="Arial"/>
          <w:szCs w:val="22"/>
        </w:rPr>
      </w:pPr>
      <w:r w:rsidRPr="007B76D0">
        <w:rPr>
          <w:rFonts w:cs="Arial"/>
          <w:szCs w:val="22"/>
        </w:rPr>
        <w:t>Reúna a las y los estudiantes y presente una a una las siguientes preguntas para que sean abordadas por los grupos. Pida que registren sus repuestas en una hoja marcada con el número del grupo y los nombres de sus integrantes.</w:t>
      </w:r>
    </w:p>
    <w:p w14:paraId="0C4D00E8" w14:textId="77777777" w:rsidR="0030177B" w:rsidRPr="007B76D0" w:rsidRDefault="0030177B" w:rsidP="00866073">
      <w:pPr>
        <w:pStyle w:val="Prrafodelista"/>
        <w:numPr>
          <w:ilvl w:val="0"/>
          <w:numId w:val="25"/>
        </w:numPr>
        <w:spacing w:after="0"/>
        <w:rPr>
          <w:rFonts w:cs="Arial"/>
          <w:szCs w:val="22"/>
        </w:rPr>
      </w:pPr>
      <w:r w:rsidRPr="007B76D0">
        <w:rPr>
          <w:rFonts w:cs="Arial"/>
          <w:szCs w:val="22"/>
        </w:rPr>
        <w:t>¿Cómo creen que las acciones individuales pueden contribuir a mitigar los efectos del cambio climático, según lo aprendido en este reto?</w:t>
      </w:r>
    </w:p>
    <w:p w14:paraId="01286AE0" w14:textId="77777777" w:rsidR="0030177B" w:rsidRPr="007B76D0" w:rsidRDefault="0030177B" w:rsidP="00866073">
      <w:pPr>
        <w:pStyle w:val="Prrafodelista"/>
        <w:numPr>
          <w:ilvl w:val="0"/>
          <w:numId w:val="25"/>
        </w:numPr>
        <w:spacing w:after="0"/>
        <w:rPr>
          <w:rFonts w:cs="Arial"/>
          <w:szCs w:val="22"/>
        </w:rPr>
      </w:pPr>
      <w:r w:rsidRPr="007B76D0">
        <w:rPr>
          <w:rFonts w:cs="Arial"/>
          <w:szCs w:val="22"/>
        </w:rPr>
        <w:t>¿Cómo pueden las matemáticas ayudarnos a entender mejor la contribución de diferentes sectores a las emisiones de CO</w:t>
      </w:r>
      <w:r w:rsidRPr="007B76D0">
        <w:rPr>
          <w:rFonts w:cs="Arial"/>
          <w:szCs w:val="22"/>
          <w:vertAlign w:val="subscript"/>
        </w:rPr>
        <w:t>2</w:t>
      </w:r>
      <w:r w:rsidRPr="007B76D0">
        <w:rPr>
          <w:rFonts w:cs="Arial"/>
          <w:szCs w:val="22"/>
        </w:rPr>
        <w:t>?</w:t>
      </w:r>
    </w:p>
    <w:p w14:paraId="2B73A901" w14:textId="77777777" w:rsidR="0030177B" w:rsidRPr="007B76D0" w:rsidRDefault="0030177B" w:rsidP="00866073">
      <w:pPr>
        <w:pStyle w:val="Prrafodelista"/>
        <w:numPr>
          <w:ilvl w:val="0"/>
          <w:numId w:val="25"/>
        </w:numPr>
        <w:spacing w:after="0"/>
        <w:rPr>
          <w:rFonts w:cs="Arial"/>
          <w:szCs w:val="22"/>
        </w:rPr>
      </w:pPr>
      <w:r w:rsidRPr="007B76D0">
        <w:rPr>
          <w:rFonts w:cs="Arial"/>
          <w:szCs w:val="22"/>
        </w:rPr>
        <w:t>¿Qué desafíos enfrentaron al trabajar en grupo durante estas actividades y cómo los superaron?</w:t>
      </w:r>
    </w:p>
    <w:p w14:paraId="0F274B03" w14:textId="77777777" w:rsidR="0030177B" w:rsidRPr="007B76D0" w:rsidRDefault="0030177B" w:rsidP="0030177B">
      <w:pPr>
        <w:spacing w:after="0" w:line="240" w:lineRule="auto"/>
        <w:rPr>
          <w:rFonts w:cs="Arial"/>
          <w:szCs w:val="22"/>
        </w:rPr>
      </w:pPr>
    </w:p>
    <w:p w14:paraId="4B99C30B" w14:textId="77777777" w:rsidR="009142FC" w:rsidRPr="007B76D0" w:rsidRDefault="0030177B" w:rsidP="00866073">
      <w:pPr>
        <w:pStyle w:val="Prrafodelista"/>
        <w:numPr>
          <w:ilvl w:val="0"/>
          <w:numId w:val="24"/>
        </w:numPr>
        <w:spacing w:after="0"/>
        <w:rPr>
          <w:rFonts w:cs="Arial"/>
          <w:szCs w:val="22"/>
        </w:rPr>
      </w:pPr>
      <w:r w:rsidRPr="007B76D0">
        <w:rPr>
          <w:rFonts w:cs="Arial"/>
          <w:szCs w:val="22"/>
        </w:rPr>
        <w:t>Una vez finalizado el tiempo de respuesta, socialice con las y los estudiantes cada una de las preguntas y destaque los aspectos logrados y aquellos que requieren mejora.</w:t>
      </w:r>
    </w:p>
    <w:p w14:paraId="58751F1A" w14:textId="681E806F" w:rsidR="000C6E0F" w:rsidRDefault="009142FC" w:rsidP="00866073">
      <w:pPr>
        <w:pStyle w:val="Prrafodelista"/>
        <w:numPr>
          <w:ilvl w:val="0"/>
          <w:numId w:val="24"/>
        </w:numPr>
        <w:spacing w:after="0"/>
        <w:rPr>
          <w:rFonts w:cs="Arial"/>
          <w:szCs w:val="22"/>
        </w:rPr>
      </w:pPr>
      <w:r w:rsidRPr="007B76D0">
        <w:rPr>
          <w:rFonts w:cs="Arial"/>
          <w:szCs w:val="22"/>
        </w:rPr>
        <w:t xml:space="preserve">Solicite a </w:t>
      </w:r>
      <w:r w:rsidR="0030177B" w:rsidRPr="007B76D0">
        <w:rPr>
          <w:rFonts w:cs="Arial"/>
          <w:szCs w:val="22"/>
        </w:rPr>
        <w:t>cada grupo que entregue la hoja con sus respuestas, péguelas en el tablero y tome una fotografía como evidencia del trabajo realizado por los grupos. Añada la fotografía en el siguiente espacio:</w:t>
      </w:r>
    </w:p>
    <w:p w14:paraId="6080B5EE" w14:textId="60535999" w:rsidR="0030177B" w:rsidRPr="007B76D0" w:rsidRDefault="0030177B" w:rsidP="0030177B">
      <w:pPr>
        <w:rPr>
          <w:rFonts w:cs="Arial"/>
          <w:szCs w:val="22"/>
          <w:lang w:eastAsia="es-CO"/>
        </w:rPr>
      </w:pPr>
    </w:p>
    <w:p w14:paraId="2D0E315D" w14:textId="45C4CCC5" w:rsidR="0030177B" w:rsidRDefault="00167A72" w:rsidP="00167A72">
      <w:pPr>
        <w:spacing w:before="100" w:beforeAutospacing="1" w:after="100" w:afterAutospacing="1"/>
        <w:rPr>
          <w:rFonts w:eastAsia="Times New Roman" w:cs="Arial"/>
          <w:szCs w:val="22"/>
          <w:lang w:eastAsia="es-CO"/>
        </w:rPr>
      </w:pPr>
      <w:r>
        <w:rPr>
          <w:noProof/>
        </w:rPr>
        <w:lastRenderedPageBreak/>
        <w:drawing>
          <wp:inline distT="0" distB="0" distL="0" distR="0" wp14:anchorId="46AC32C1" wp14:editId="3031DB28">
            <wp:extent cx="5552236" cy="4242435"/>
            <wp:effectExtent l="0" t="0" r="0" b="5715"/>
            <wp:docPr id="552953486" name="Imagen 35" descr="Imagen 11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n 11, Image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04" cy="425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03B89" w14:textId="2ECFB1AA" w:rsidR="00D2654D" w:rsidRPr="00047EE7" w:rsidRDefault="00E3349B" w:rsidP="00047EE7">
      <w:pPr>
        <w:pStyle w:val="NormalWeb"/>
        <w:numPr>
          <w:ilvl w:val="0"/>
          <w:numId w:val="24"/>
        </w:numPr>
        <w:spacing w:line="360" w:lineRule="auto"/>
        <w:contextualSpacing/>
        <w:rPr>
          <w:rFonts w:ascii="Arial" w:eastAsiaTheme="minorHAnsi" w:hAnsi="Arial" w:cs="Arial"/>
          <w:kern w:val="2"/>
          <w:sz w:val="22"/>
          <w:szCs w:val="22"/>
          <w:lang w:val="es-MX"/>
          <w14:ligatures w14:val="standardContextual"/>
        </w:rPr>
      </w:pPr>
      <w:r w:rsidRPr="00E3349B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Recuerde que, es importante evaluar el trabajo realizado por los estudiantes en el </w:t>
      </w:r>
      <w:r w:rsidRPr="00E3349B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Reto 1</w:t>
      </w:r>
      <w:r w:rsidRPr="00E3349B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e identificar las fortalezas y oportunidades de mejora de los grupos participantes. Para ello, realice la evaluación correspondiente utilizando la</w:t>
      </w:r>
      <w:r w:rsidRPr="00E3349B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 Rúbrica de Evaluación </w:t>
      </w:r>
      <w:r w:rsidRPr="00E3349B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que puede descargar</w:t>
      </w:r>
      <w:r>
        <w:rPr>
          <w:rFonts w:ascii="Arial" w:eastAsiaTheme="minorHAnsi" w:hAnsi="Arial" w:cs="Arial"/>
          <w:kern w:val="2"/>
          <w:sz w:val="22"/>
          <w:szCs w:val="22"/>
          <w:lang w:val="es-MX"/>
          <w14:ligatures w14:val="standardContextual"/>
        </w:rPr>
        <w:t xml:space="preserve"> </w:t>
      </w:r>
      <w:hyperlink r:id="rId27" w:history="1">
        <w:r w:rsidRPr="006E0013">
          <w:rPr>
            <w:rStyle w:val="Hipervnculo"/>
            <w:rFonts w:ascii="Arial" w:eastAsiaTheme="minorHAnsi" w:hAnsi="Arial" w:cs="Arial"/>
            <w:kern w:val="2"/>
            <w:sz w:val="22"/>
            <w:szCs w:val="22"/>
            <w:lang w:val="es-MX"/>
            <w14:ligatures w14:val="standardContextual"/>
          </w:rPr>
          <w:t>aquí</w:t>
        </w:r>
        <w:r w:rsidRPr="00E3349B">
          <w:rPr>
            <w:rStyle w:val="Hipervnculo"/>
            <w:rFonts w:ascii="Arial" w:eastAsiaTheme="minorHAnsi" w:hAnsi="Arial" w:cs="Arial"/>
            <w:kern w:val="2"/>
            <w:sz w:val="22"/>
            <w:szCs w:val="22"/>
            <w:lang w:val="es-MX"/>
            <w14:ligatures w14:val="standardContextual"/>
          </w:rPr>
          <w:t> </w:t>
        </w:r>
      </w:hyperlink>
    </w:p>
    <w:p w14:paraId="4D88861C" w14:textId="77777777" w:rsidR="00047EE7" w:rsidRPr="00047EE7" w:rsidRDefault="00047EE7" w:rsidP="00047EE7">
      <w:pPr>
        <w:pStyle w:val="NormalWeb"/>
        <w:spacing w:line="360" w:lineRule="auto"/>
        <w:ind w:left="720"/>
        <w:contextualSpacing/>
        <w:rPr>
          <w:rFonts w:ascii="Arial" w:eastAsiaTheme="minorHAnsi" w:hAnsi="Arial" w:cs="Arial"/>
          <w:kern w:val="2"/>
          <w:sz w:val="22"/>
          <w:szCs w:val="22"/>
          <w:lang w:val="es-MX"/>
          <w14:ligatures w14:val="standardContextual"/>
        </w:rPr>
      </w:pPr>
    </w:p>
    <w:p w14:paraId="79276FB9" w14:textId="473C402B" w:rsidR="00E3349B" w:rsidRPr="00023CD9" w:rsidRDefault="00E3349B" w:rsidP="00023CD9">
      <w:pPr>
        <w:pStyle w:val="NormalWeb"/>
        <w:numPr>
          <w:ilvl w:val="0"/>
          <w:numId w:val="24"/>
        </w:numPr>
        <w:spacing w:line="360" w:lineRule="auto"/>
        <w:contextualSpacing/>
        <w:rPr>
          <w:rFonts w:ascii="Arial" w:eastAsiaTheme="minorHAnsi" w:hAnsi="Arial" w:cs="Arial"/>
          <w:kern w:val="2"/>
          <w:sz w:val="22"/>
          <w:szCs w:val="22"/>
          <w:lang w:val="es-MX"/>
          <w14:ligatures w14:val="standardContextual"/>
        </w:rPr>
      </w:pPr>
      <w:r w:rsidRPr="00023CD9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Cargue en un drive las rúbricas de evaluación de los grupos en un único formato PDF y copie el enlace</w:t>
      </w:r>
      <w:r w:rsidR="00C2133E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="0081678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aquí</w:t>
      </w:r>
      <w:r w:rsidR="00C2133E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:</w:t>
      </w:r>
    </w:p>
    <w:tbl>
      <w:tblPr>
        <w:tblW w:w="88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7804"/>
      </w:tblGrid>
      <w:tr w:rsidR="00E3349B" w:rsidRPr="00E3349B" w14:paraId="7AB192B7" w14:textId="77777777" w:rsidTr="00C2133E">
        <w:trPr>
          <w:trHeight w:val="300"/>
        </w:trPr>
        <w:tc>
          <w:tcPr>
            <w:tcW w:w="1004" w:type="dxa"/>
            <w:tcBorders>
              <w:top w:val="dashed" w:sz="12" w:space="0" w:color="002060"/>
              <w:left w:val="dashed" w:sz="12" w:space="0" w:color="002060"/>
              <w:bottom w:val="dashed" w:sz="12" w:space="0" w:color="002060"/>
              <w:right w:val="nil"/>
            </w:tcBorders>
            <w:vAlign w:val="center"/>
            <w:hideMark/>
          </w:tcPr>
          <w:p w14:paraId="78F60C2E" w14:textId="611E7E62" w:rsidR="00E3349B" w:rsidRPr="00E3349B" w:rsidRDefault="00E3349B" w:rsidP="00E3349B">
            <w:pPr>
              <w:pStyle w:val="NormalWeb"/>
              <w:spacing w:line="360" w:lineRule="auto"/>
              <w:rPr>
                <w:rFonts w:ascii="Trebuchet MS" w:eastAsiaTheme="minorHAnsi" w:hAnsi="Trebuchet MS"/>
                <w:kern w:val="2"/>
                <w:sz w:val="22"/>
                <w:szCs w:val="22"/>
                <w:lang w:val="es-MX"/>
                <w14:ligatures w14:val="standardContextual"/>
              </w:rPr>
            </w:pPr>
            <w:r w:rsidRPr="00E3349B">
              <w:rPr>
                <w:rFonts w:ascii="Trebuchet MS" w:eastAsiaTheme="minorHAnsi" w:hAnsi="Trebuchet MS"/>
                <w:noProof/>
                <w:kern w:val="2"/>
                <w:sz w:val="22"/>
                <w:szCs w:val="22"/>
                <w:lang w:val="es-MX"/>
                <w14:ligatures w14:val="standardContextual"/>
              </w:rPr>
              <w:drawing>
                <wp:inline distT="0" distB="0" distL="0" distR="0" wp14:anchorId="57972B29" wp14:editId="03D4517B">
                  <wp:extent cx="514350" cy="552450"/>
                  <wp:effectExtent l="0" t="0" r="0" b="0"/>
                  <wp:docPr id="719805033" name="Imagen 20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05033" name="Imagen 20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49B">
              <w:rPr>
                <w:rFonts w:ascii="Trebuchet MS" w:eastAsiaTheme="minorHAnsi" w:hAnsi="Trebuchet MS"/>
                <w:kern w:val="2"/>
                <w:sz w:val="22"/>
                <w:szCs w:val="22"/>
                <w:lang w:val="es-MX"/>
                <w14:ligatures w14:val="standardContextual"/>
              </w:rPr>
              <w:t> </w:t>
            </w:r>
          </w:p>
        </w:tc>
        <w:tc>
          <w:tcPr>
            <w:tcW w:w="7804" w:type="dxa"/>
            <w:tcBorders>
              <w:top w:val="dashed" w:sz="12" w:space="0" w:color="002060"/>
              <w:left w:val="nil"/>
              <w:bottom w:val="dashed" w:sz="12" w:space="0" w:color="002060"/>
              <w:right w:val="dashed" w:sz="12" w:space="0" w:color="002060"/>
            </w:tcBorders>
            <w:shd w:val="clear" w:color="auto" w:fill="DEEAF6"/>
            <w:vAlign w:val="center"/>
            <w:hideMark/>
          </w:tcPr>
          <w:p w14:paraId="123E4A35" w14:textId="2C880ED3" w:rsidR="00E3349B" w:rsidRPr="00E3349B" w:rsidRDefault="00E3349B" w:rsidP="0081678D">
            <w:pPr>
              <w:jc w:val="center"/>
              <w:rPr>
                <w:lang w:val="es-MX"/>
              </w:rPr>
            </w:pPr>
            <w:r w:rsidRPr="00E3349B">
              <w:t>Copie y pegue el enlace en este espacio</w:t>
            </w:r>
          </w:p>
        </w:tc>
      </w:tr>
    </w:tbl>
    <w:p w14:paraId="5436935A" w14:textId="74D974D2" w:rsidR="00E3349B" w:rsidRPr="00E3349B" w:rsidRDefault="00C2133E" w:rsidP="00E3349B">
      <w:pPr>
        <w:pStyle w:val="NormalWeb"/>
        <w:spacing w:line="360" w:lineRule="auto"/>
        <w:rPr>
          <w:rFonts w:ascii="Trebuchet MS" w:eastAsiaTheme="minorHAnsi" w:hAnsi="Trebuchet MS"/>
          <w:kern w:val="2"/>
          <w:sz w:val="22"/>
          <w:szCs w:val="22"/>
          <w:lang w:val="es-MX"/>
          <w14:ligatures w14:val="standardContextual"/>
        </w:rPr>
      </w:pPr>
      <w:r w:rsidRPr="00047EE7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Para asegurar que el enlace pueda abrirse correctamente, se recomienda </w:t>
      </w:r>
      <w:r w:rsidRPr="009B5899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verificar el enlace desde otra cuenta de correo o desde el navegador en modo incógnito</w:t>
      </w:r>
      <w:r w:rsidRPr="00047EE7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, simulando el acceso de un tercero. Esto garantiza que el enlace compartido funcione </w:t>
      </w:r>
      <w:r w:rsidRPr="00047EE7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lastRenderedPageBreak/>
        <w:t>adecuadamente y que el video esté disponible como evidencia del proceso pedagógico desarrollado</w:t>
      </w:r>
      <w:r w:rsidR="006267C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.</w:t>
      </w:r>
    </w:p>
    <w:p w14:paraId="1EFE3D76" w14:textId="1091B787" w:rsidR="0030177B" w:rsidRDefault="0030177B" w:rsidP="0068304A">
      <w:pPr>
        <w:pStyle w:val="Ttulo1"/>
        <w:rPr>
          <w:rStyle w:val="normaltextrun"/>
          <w:rFonts w:cs="Arial"/>
          <w:b w:val="0"/>
          <w:bCs/>
          <w:sz w:val="24"/>
          <w:szCs w:val="24"/>
        </w:rPr>
      </w:pPr>
      <w:bookmarkStart w:id="2" w:name="_Hlk170246592"/>
      <w:r w:rsidRPr="0068304A">
        <w:rPr>
          <w:rStyle w:val="normaltextrun"/>
          <w:rFonts w:cs="Arial"/>
          <w:bCs/>
          <w:sz w:val="24"/>
          <w:szCs w:val="24"/>
        </w:rPr>
        <w:t>Entrenamiento</w:t>
      </w:r>
    </w:p>
    <w:p w14:paraId="75B46301" w14:textId="77777777" w:rsidR="0068304A" w:rsidRPr="0068304A" w:rsidRDefault="0068304A" w:rsidP="0068304A"/>
    <w:p w14:paraId="3BBA5393" w14:textId="5004EBF8" w:rsidR="0030177B" w:rsidRPr="007B76D0" w:rsidRDefault="0030177B" w:rsidP="0030177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7B76D0">
        <w:rPr>
          <w:rStyle w:val="normaltextrun"/>
          <w:rFonts w:ascii="Arial" w:eastAsiaTheme="majorEastAsia" w:hAnsi="Arial" w:cs="Arial"/>
          <w:sz w:val="22"/>
          <w:szCs w:val="22"/>
        </w:rPr>
        <w:t xml:space="preserve">Los recursos que se presentan </w:t>
      </w:r>
      <w:r w:rsidR="4AEE7F6D" w:rsidRPr="1CA33D4D">
        <w:rPr>
          <w:rStyle w:val="normaltextrun"/>
          <w:rFonts w:ascii="Arial" w:eastAsiaTheme="majorEastAsia" w:hAnsi="Arial" w:cs="Arial"/>
          <w:sz w:val="22"/>
          <w:szCs w:val="22"/>
        </w:rPr>
        <w:t xml:space="preserve">en la </w:t>
      </w:r>
      <w:r w:rsidR="4AEE7F6D" w:rsidRPr="1CA33D4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tabla 1,</w:t>
      </w:r>
      <w:r w:rsidRPr="007B76D0">
        <w:rPr>
          <w:rStyle w:val="normaltextrun"/>
          <w:rFonts w:ascii="Arial" w:eastAsiaTheme="majorEastAsia" w:hAnsi="Arial" w:cs="Arial"/>
          <w:sz w:val="22"/>
          <w:szCs w:val="22"/>
        </w:rPr>
        <w:t xml:space="preserve"> contribuyen al desarrollo de las actividades propuestas en el trabajo en campo. Consúltelos y úselos para su práctica en el aula. </w:t>
      </w:r>
      <w:r w:rsidRPr="007B76D0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bookmarkEnd w:id="2"/>
    <w:p w14:paraId="6F58628F" w14:textId="511044D1" w:rsidR="0030177B" w:rsidRPr="007B76D0" w:rsidRDefault="0030177B" w:rsidP="1CA33D4D">
      <w:pPr>
        <w:pStyle w:val="Sinespaciado"/>
        <w:jc w:val="both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29261FED" w14:textId="3A040DB8" w:rsidR="0030177B" w:rsidRPr="007B76D0" w:rsidRDefault="26710355" w:rsidP="1CA33D4D">
      <w:pPr>
        <w:pStyle w:val="Sinespaciado"/>
        <w:jc w:val="both"/>
      </w:pPr>
      <w:r w:rsidRPr="1CA33D4D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Tabla 1</w:t>
      </w:r>
    </w:p>
    <w:p w14:paraId="76251547" w14:textId="78C3E653" w:rsidR="0030177B" w:rsidRPr="007B76D0" w:rsidRDefault="26710355" w:rsidP="1CA33D4D">
      <w:pPr>
        <w:pStyle w:val="Sinespaciado"/>
        <w:jc w:val="both"/>
        <w:rPr>
          <w:rFonts w:cs="Arial"/>
          <w:szCs w:val="22"/>
        </w:rPr>
      </w:pPr>
      <w:r w:rsidRPr="1CA33D4D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Recursos disponibles para realizar las actividades del Reto 1 y profundizar en los aprendizajes propuestos.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163"/>
      </w:tblGrid>
      <w:tr w:rsidR="0030177B" w:rsidRPr="007B76D0" w14:paraId="72F35D84" w14:textId="77777777" w:rsidTr="00A3150A">
        <w:tc>
          <w:tcPr>
            <w:tcW w:w="2122" w:type="dxa"/>
          </w:tcPr>
          <w:p w14:paraId="07AE2DB2" w14:textId="77777777" w:rsidR="0030177B" w:rsidRPr="007B76D0" w:rsidRDefault="0030177B" w:rsidP="00A3150A">
            <w:pPr>
              <w:jc w:val="center"/>
              <w:rPr>
                <w:rFonts w:cs="Arial"/>
                <w:szCs w:val="22"/>
              </w:rPr>
            </w:pPr>
            <w:r w:rsidRPr="007B76D0">
              <w:rPr>
                <w:rFonts w:cs="Arial"/>
                <w:b/>
                <w:bCs/>
                <w:szCs w:val="22"/>
              </w:rPr>
              <w:t>Recurso</w:t>
            </w:r>
          </w:p>
        </w:tc>
        <w:tc>
          <w:tcPr>
            <w:tcW w:w="3543" w:type="dxa"/>
          </w:tcPr>
          <w:p w14:paraId="401BC487" w14:textId="77777777" w:rsidR="0030177B" w:rsidRPr="007B76D0" w:rsidRDefault="0030177B" w:rsidP="00A3150A">
            <w:pPr>
              <w:jc w:val="center"/>
              <w:rPr>
                <w:rFonts w:cs="Arial"/>
                <w:szCs w:val="22"/>
              </w:rPr>
            </w:pPr>
            <w:r w:rsidRPr="007B76D0">
              <w:rPr>
                <w:rFonts w:cs="Arial"/>
                <w:b/>
                <w:bCs/>
                <w:szCs w:val="22"/>
              </w:rPr>
              <w:t>Descripción</w:t>
            </w:r>
          </w:p>
        </w:tc>
        <w:tc>
          <w:tcPr>
            <w:tcW w:w="3163" w:type="dxa"/>
          </w:tcPr>
          <w:p w14:paraId="044F5819" w14:textId="77777777" w:rsidR="0030177B" w:rsidRPr="007B76D0" w:rsidRDefault="0030177B" w:rsidP="00A3150A">
            <w:pPr>
              <w:jc w:val="center"/>
              <w:rPr>
                <w:rFonts w:cs="Arial"/>
                <w:szCs w:val="22"/>
              </w:rPr>
            </w:pPr>
            <w:r w:rsidRPr="007B76D0">
              <w:rPr>
                <w:rFonts w:cs="Arial"/>
                <w:b/>
                <w:bCs/>
                <w:szCs w:val="22"/>
              </w:rPr>
              <w:t>Ubicación</w:t>
            </w:r>
          </w:p>
        </w:tc>
      </w:tr>
      <w:tr w:rsidR="0030177B" w:rsidRPr="007B76D0" w14:paraId="7FED8F8F" w14:textId="77777777" w:rsidTr="00A3150A">
        <w:tc>
          <w:tcPr>
            <w:tcW w:w="2122" w:type="dxa"/>
          </w:tcPr>
          <w:p w14:paraId="6BD81C2C" w14:textId="00328ACD" w:rsidR="006B74F1" w:rsidRPr="006B74F1" w:rsidRDefault="006B74F1" w:rsidP="001F2B82">
            <w:pPr>
              <w:jc w:val="center"/>
              <w:rPr>
                <w:rFonts w:cs="Arial"/>
                <w:szCs w:val="22"/>
              </w:rPr>
            </w:pPr>
            <w:r w:rsidRPr="006B74F1">
              <w:rPr>
                <w:rFonts w:cs="Arial"/>
                <w:noProof/>
                <w:szCs w:val="22"/>
              </w:rPr>
              <w:drawing>
                <wp:inline distT="0" distB="0" distL="0" distR="0" wp14:anchorId="44F4511A" wp14:editId="1EA14861">
                  <wp:extent cx="819150" cy="819150"/>
                  <wp:effectExtent l="0" t="0" r="0" b="0"/>
                  <wp:docPr id="177547213" name="Imagen 41" descr="Imagen 29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n 29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DB9FF" w14:textId="3ADE09AA" w:rsidR="006B74F1" w:rsidRPr="006B74F1" w:rsidRDefault="006B74F1" w:rsidP="001F2B82">
            <w:pPr>
              <w:jc w:val="center"/>
              <w:rPr>
                <w:rFonts w:cs="Arial"/>
                <w:szCs w:val="22"/>
              </w:rPr>
            </w:pPr>
            <w:r w:rsidRPr="006B74F1">
              <w:rPr>
                <w:rFonts w:cs="Arial"/>
                <w:b/>
                <w:bCs/>
                <w:szCs w:val="22"/>
                <w:lang w:val="es-ES"/>
              </w:rPr>
              <w:t>PÁGINA WEB</w:t>
            </w:r>
          </w:p>
          <w:p w14:paraId="7D57981F" w14:textId="1BE4BBD7" w:rsidR="0030177B" w:rsidRPr="007B76D0" w:rsidRDefault="0030177B" w:rsidP="001F2B8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</w:tcPr>
          <w:p w14:paraId="2473D12E" w14:textId="28985455" w:rsidR="0030177B" w:rsidRPr="007B76D0" w:rsidRDefault="004B6D05" w:rsidP="00A3150A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A</w:t>
            </w:r>
            <w:r w:rsidR="0030177B" w:rsidRPr="007B76D0">
              <w:rPr>
                <w:rFonts w:cs="Arial"/>
                <w:szCs w:val="22"/>
              </w:rPr>
              <w:t>rtículo del BBVA donde explora el impacto del dióxido de carbono (CO</w:t>
            </w:r>
            <w:r w:rsidR="0030177B" w:rsidRPr="007B76D0">
              <w:rPr>
                <w:rFonts w:cs="Arial"/>
                <w:szCs w:val="22"/>
                <w:vertAlign w:val="subscript"/>
              </w:rPr>
              <w:t>2</w:t>
            </w:r>
            <w:r w:rsidR="0030177B" w:rsidRPr="007B76D0">
              <w:rPr>
                <w:rFonts w:cs="Arial"/>
                <w:szCs w:val="22"/>
              </w:rPr>
              <w:t xml:space="preserve">) en el planeta, su rol en el ciclo del carbono y las consecuencias del aumento de sus niveles en la atmósfera. </w:t>
            </w:r>
          </w:p>
        </w:tc>
        <w:tc>
          <w:tcPr>
            <w:tcW w:w="3163" w:type="dxa"/>
          </w:tcPr>
          <w:p w14:paraId="0A2C8531" w14:textId="77777777" w:rsidR="0030177B" w:rsidRPr="007B76D0" w:rsidRDefault="0030177B" w:rsidP="00A3150A">
            <w:pPr>
              <w:rPr>
                <w:rFonts w:cs="Arial"/>
                <w:szCs w:val="22"/>
              </w:rPr>
            </w:pPr>
            <w:hyperlink r:id="rId30" w:history="1">
              <w:r w:rsidRPr="007B76D0">
                <w:rPr>
                  <w:rStyle w:val="Hipervnculo"/>
                  <w:rFonts w:cs="Arial"/>
                  <w:szCs w:val="22"/>
                </w:rPr>
                <w:t>https://www.bbva.com/es/sostenibilidad/que-es-el-dioxido-de-carbono-co2-y-como-impacta-en-el-planeta/</w:t>
              </w:r>
            </w:hyperlink>
          </w:p>
          <w:p w14:paraId="68FE541B" w14:textId="77777777" w:rsidR="0030177B" w:rsidRPr="007B76D0" w:rsidRDefault="0030177B" w:rsidP="00A3150A">
            <w:pPr>
              <w:rPr>
                <w:rFonts w:cs="Arial"/>
                <w:szCs w:val="22"/>
              </w:rPr>
            </w:pPr>
          </w:p>
        </w:tc>
      </w:tr>
      <w:tr w:rsidR="0030177B" w:rsidRPr="007B76D0" w14:paraId="485309EF" w14:textId="77777777" w:rsidTr="00A3150A">
        <w:tc>
          <w:tcPr>
            <w:tcW w:w="2122" w:type="dxa"/>
          </w:tcPr>
          <w:p w14:paraId="0ED73DEF" w14:textId="77777777" w:rsidR="001F2B82" w:rsidRPr="006B74F1" w:rsidRDefault="001F2B82" w:rsidP="001F2B82">
            <w:pPr>
              <w:jc w:val="center"/>
              <w:rPr>
                <w:rFonts w:cs="Arial"/>
                <w:szCs w:val="22"/>
              </w:rPr>
            </w:pPr>
            <w:r w:rsidRPr="006B74F1">
              <w:rPr>
                <w:rFonts w:cs="Arial"/>
                <w:noProof/>
                <w:szCs w:val="22"/>
              </w:rPr>
              <w:drawing>
                <wp:inline distT="0" distB="0" distL="0" distR="0" wp14:anchorId="44EA4B85" wp14:editId="6B60008F">
                  <wp:extent cx="819150" cy="819150"/>
                  <wp:effectExtent l="0" t="0" r="0" b="0"/>
                  <wp:docPr id="1029323164" name="Imagen 41" descr="Imagen 29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n 29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95589" w14:textId="732595AC" w:rsidR="0030177B" w:rsidRPr="007B76D0" w:rsidRDefault="001F2B82" w:rsidP="001F2B82">
            <w:pPr>
              <w:jc w:val="center"/>
              <w:rPr>
                <w:rFonts w:cs="Arial"/>
                <w:szCs w:val="22"/>
              </w:rPr>
            </w:pPr>
            <w:r w:rsidRPr="006B74F1">
              <w:rPr>
                <w:rFonts w:cs="Arial"/>
                <w:b/>
                <w:bCs/>
                <w:szCs w:val="22"/>
                <w:lang w:val="es-ES"/>
              </w:rPr>
              <w:t>PÁGINA WEB</w:t>
            </w:r>
          </w:p>
        </w:tc>
        <w:tc>
          <w:tcPr>
            <w:tcW w:w="3543" w:type="dxa"/>
          </w:tcPr>
          <w:p w14:paraId="16435AE3" w14:textId="0CDFE343" w:rsidR="0030177B" w:rsidRPr="007B76D0" w:rsidRDefault="004B6D05" w:rsidP="00A3150A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I</w:t>
            </w:r>
            <w:r w:rsidR="0030177B" w:rsidRPr="007B76D0">
              <w:rPr>
                <w:rFonts w:cs="Arial"/>
                <w:szCs w:val="22"/>
              </w:rPr>
              <w:t>nformación sobre el qué es el ciclo del carbono, cómo funciona y su importancia.</w:t>
            </w:r>
          </w:p>
        </w:tc>
        <w:tc>
          <w:tcPr>
            <w:tcW w:w="3163" w:type="dxa"/>
          </w:tcPr>
          <w:p w14:paraId="31028272" w14:textId="77777777" w:rsidR="0030177B" w:rsidRPr="007B76D0" w:rsidRDefault="0030177B" w:rsidP="00A3150A">
            <w:pPr>
              <w:rPr>
                <w:rFonts w:cs="Arial"/>
                <w:szCs w:val="22"/>
              </w:rPr>
            </w:pPr>
            <w:hyperlink r:id="rId31" w:history="1">
              <w:r w:rsidRPr="007B76D0">
                <w:rPr>
                  <w:rStyle w:val="Hipervnculo"/>
                  <w:rFonts w:cs="Arial"/>
                  <w:szCs w:val="22"/>
                </w:rPr>
                <w:t>https://www.ecologiaverde.com/el-ciclo-del-carbono-que-es-como-funciona-y-su-importancia-2999.html</w:t>
              </w:r>
            </w:hyperlink>
          </w:p>
        </w:tc>
      </w:tr>
      <w:tr w:rsidR="0030177B" w:rsidRPr="007B76D0" w14:paraId="38D9BA4B" w14:textId="77777777" w:rsidTr="00A3150A">
        <w:tc>
          <w:tcPr>
            <w:tcW w:w="2122" w:type="dxa"/>
          </w:tcPr>
          <w:p w14:paraId="73048BFD" w14:textId="783D1C35" w:rsidR="00F17008" w:rsidRPr="00F17008" w:rsidRDefault="00F17008" w:rsidP="00F17008">
            <w:pPr>
              <w:jc w:val="center"/>
              <w:rPr>
                <w:rFonts w:cs="Arial"/>
                <w:szCs w:val="22"/>
              </w:rPr>
            </w:pPr>
            <w:r w:rsidRPr="00F17008">
              <w:rPr>
                <w:rFonts w:cs="Arial"/>
                <w:noProof/>
                <w:szCs w:val="22"/>
              </w:rPr>
              <w:drawing>
                <wp:inline distT="0" distB="0" distL="0" distR="0" wp14:anchorId="6B2484B9" wp14:editId="3D0EB4DB">
                  <wp:extent cx="762000" cy="585693"/>
                  <wp:effectExtent l="0" t="0" r="0" b="5080"/>
                  <wp:docPr id="22818630" name="Imagen 39" descr="Imagen 30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n 30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1" cy="59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0EA58" w14:textId="66D630F5" w:rsidR="0030177B" w:rsidRPr="007B76D0" w:rsidRDefault="00F17008" w:rsidP="00F17008">
            <w:pPr>
              <w:jc w:val="center"/>
              <w:rPr>
                <w:rFonts w:cs="Arial"/>
                <w:szCs w:val="22"/>
              </w:rPr>
            </w:pPr>
            <w:r w:rsidRPr="00F17008">
              <w:rPr>
                <w:rFonts w:cs="Arial"/>
                <w:b/>
                <w:bCs/>
                <w:szCs w:val="22"/>
                <w:lang w:val="es-ES"/>
              </w:rPr>
              <w:t>VIDEO</w:t>
            </w:r>
            <w:r w:rsidRPr="00F17008">
              <w:rPr>
                <w:rFonts w:cs="Arial"/>
                <w:szCs w:val="22"/>
              </w:rPr>
              <w:t> </w:t>
            </w:r>
          </w:p>
        </w:tc>
        <w:tc>
          <w:tcPr>
            <w:tcW w:w="3543" w:type="dxa"/>
          </w:tcPr>
          <w:p w14:paraId="021B079E" w14:textId="77777777" w:rsidR="0030177B" w:rsidRPr="007B76D0" w:rsidRDefault="0030177B" w:rsidP="00A3150A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 xml:space="preserve">En este video se realiza y se discute un experimento sobre la acidificación de los océanos. </w:t>
            </w:r>
          </w:p>
        </w:tc>
        <w:tc>
          <w:tcPr>
            <w:tcW w:w="3163" w:type="dxa"/>
          </w:tcPr>
          <w:p w14:paraId="61FFDD1D" w14:textId="77777777" w:rsidR="0030177B" w:rsidRPr="007B76D0" w:rsidRDefault="0030177B" w:rsidP="00A3150A">
            <w:pPr>
              <w:rPr>
                <w:rFonts w:cs="Arial"/>
                <w:szCs w:val="22"/>
              </w:rPr>
            </w:pPr>
            <w:hyperlink r:id="rId33" w:history="1">
              <w:r w:rsidRPr="007B76D0">
                <w:rPr>
                  <w:rStyle w:val="Hipervnculo"/>
                  <w:rFonts w:cs="Arial"/>
                  <w:szCs w:val="22"/>
                </w:rPr>
                <w:t>https://www.youtube.com/watch?v=WLWWFd7Te2o</w:t>
              </w:r>
            </w:hyperlink>
          </w:p>
          <w:p w14:paraId="2FD27B87" w14:textId="77777777" w:rsidR="0030177B" w:rsidRPr="007B76D0" w:rsidRDefault="0030177B" w:rsidP="00A3150A">
            <w:pPr>
              <w:rPr>
                <w:rFonts w:cs="Arial"/>
                <w:szCs w:val="22"/>
              </w:rPr>
            </w:pPr>
          </w:p>
        </w:tc>
      </w:tr>
      <w:tr w:rsidR="001F2B82" w:rsidRPr="007B76D0" w14:paraId="7A4B957D" w14:textId="77777777" w:rsidTr="00A3150A">
        <w:tc>
          <w:tcPr>
            <w:tcW w:w="2122" w:type="dxa"/>
          </w:tcPr>
          <w:p w14:paraId="6D1ED2B7" w14:textId="77777777" w:rsidR="001F2B82" w:rsidRPr="00F17008" w:rsidRDefault="001F2B82" w:rsidP="001F2B82">
            <w:pPr>
              <w:jc w:val="center"/>
              <w:rPr>
                <w:rFonts w:cs="Arial"/>
                <w:szCs w:val="22"/>
              </w:rPr>
            </w:pPr>
            <w:r w:rsidRPr="00F17008">
              <w:rPr>
                <w:rFonts w:cs="Arial"/>
                <w:noProof/>
                <w:szCs w:val="22"/>
              </w:rPr>
              <w:drawing>
                <wp:inline distT="0" distB="0" distL="0" distR="0" wp14:anchorId="1340DEBD" wp14:editId="3AADAF0F">
                  <wp:extent cx="762000" cy="585693"/>
                  <wp:effectExtent l="0" t="0" r="0" b="5080"/>
                  <wp:docPr id="1310720330" name="Imagen 39" descr="Imagen 30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n 30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1" cy="59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C9755" w14:textId="5286AA52" w:rsidR="001F2B82" w:rsidRPr="007B76D0" w:rsidRDefault="001F2B82" w:rsidP="001F2B82">
            <w:pPr>
              <w:jc w:val="center"/>
              <w:rPr>
                <w:rFonts w:cs="Arial"/>
                <w:szCs w:val="22"/>
              </w:rPr>
            </w:pPr>
            <w:r w:rsidRPr="00F17008">
              <w:rPr>
                <w:rFonts w:cs="Arial"/>
                <w:b/>
                <w:bCs/>
                <w:szCs w:val="22"/>
                <w:lang w:val="es-ES"/>
              </w:rPr>
              <w:t>VIDEO</w:t>
            </w:r>
            <w:r w:rsidRPr="00F17008">
              <w:rPr>
                <w:rFonts w:cs="Arial"/>
                <w:szCs w:val="22"/>
              </w:rPr>
              <w:t> </w:t>
            </w:r>
          </w:p>
        </w:tc>
        <w:tc>
          <w:tcPr>
            <w:tcW w:w="3543" w:type="dxa"/>
          </w:tcPr>
          <w:p w14:paraId="2AD64151" w14:textId="77777777" w:rsidR="001F2B82" w:rsidRPr="007B76D0" w:rsidRDefault="001F2B82" w:rsidP="001F2B82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En este video se realizan y discuten diferentes experimentos sobre la acidificación de los océanos.</w:t>
            </w:r>
          </w:p>
        </w:tc>
        <w:tc>
          <w:tcPr>
            <w:tcW w:w="3163" w:type="dxa"/>
          </w:tcPr>
          <w:p w14:paraId="7894850F" w14:textId="77777777" w:rsidR="001F2B82" w:rsidRPr="007B76D0" w:rsidRDefault="001F2B82" w:rsidP="001F2B82">
            <w:pPr>
              <w:rPr>
                <w:rFonts w:cs="Arial"/>
                <w:szCs w:val="22"/>
              </w:rPr>
            </w:pPr>
            <w:hyperlink r:id="rId34" w:history="1">
              <w:r w:rsidRPr="007B76D0">
                <w:rPr>
                  <w:rStyle w:val="Hipervnculo"/>
                  <w:rFonts w:cs="Arial"/>
                  <w:szCs w:val="22"/>
                </w:rPr>
                <w:t>https://fb.watch/t2UL5F_O86/</w:t>
              </w:r>
            </w:hyperlink>
          </w:p>
          <w:p w14:paraId="74C178F9" w14:textId="77777777" w:rsidR="001F2B82" w:rsidRPr="007B76D0" w:rsidRDefault="001F2B82" w:rsidP="001F2B82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ver minuto 15:32 a 19:49</w:t>
            </w:r>
          </w:p>
          <w:p w14:paraId="3D4AD148" w14:textId="77777777" w:rsidR="001F2B82" w:rsidRPr="007B76D0" w:rsidRDefault="001F2B82" w:rsidP="001F2B82">
            <w:pPr>
              <w:rPr>
                <w:rFonts w:cs="Arial"/>
                <w:szCs w:val="22"/>
              </w:rPr>
            </w:pPr>
          </w:p>
        </w:tc>
      </w:tr>
      <w:tr w:rsidR="001F2B82" w:rsidRPr="007B76D0" w14:paraId="5EAEC3F2" w14:textId="77777777" w:rsidTr="00A3150A">
        <w:tc>
          <w:tcPr>
            <w:tcW w:w="2122" w:type="dxa"/>
          </w:tcPr>
          <w:p w14:paraId="706FD088" w14:textId="77777777" w:rsidR="001F2B82" w:rsidRPr="006B74F1" w:rsidRDefault="001F2B82" w:rsidP="001F2B82">
            <w:pPr>
              <w:jc w:val="center"/>
              <w:rPr>
                <w:rFonts w:cs="Arial"/>
                <w:szCs w:val="22"/>
              </w:rPr>
            </w:pPr>
            <w:r w:rsidRPr="006B74F1">
              <w:rPr>
                <w:rFonts w:cs="Arial"/>
                <w:noProof/>
                <w:szCs w:val="22"/>
              </w:rPr>
              <w:drawing>
                <wp:inline distT="0" distB="0" distL="0" distR="0" wp14:anchorId="6A8F92D5" wp14:editId="2100F582">
                  <wp:extent cx="819150" cy="819150"/>
                  <wp:effectExtent l="0" t="0" r="0" b="0"/>
                  <wp:docPr id="539746722" name="Imagen 41" descr="Imagen 29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n 29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2D08D" w14:textId="0C9FD3DE" w:rsidR="001F2B82" w:rsidRPr="007B76D0" w:rsidRDefault="001F2B82" w:rsidP="001F2B82">
            <w:pPr>
              <w:jc w:val="center"/>
              <w:rPr>
                <w:rFonts w:cs="Arial"/>
                <w:szCs w:val="22"/>
              </w:rPr>
            </w:pPr>
            <w:r w:rsidRPr="006B74F1">
              <w:rPr>
                <w:rFonts w:cs="Arial"/>
                <w:b/>
                <w:bCs/>
                <w:szCs w:val="22"/>
                <w:lang w:val="es-ES"/>
              </w:rPr>
              <w:t>PÁGINA WEB</w:t>
            </w:r>
          </w:p>
        </w:tc>
        <w:tc>
          <w:tcPr>
            <w:tcW w:w="3543" w:type="dxa"/>
          </w:tcPr>
          <w:p w14:paraId="26F779AE" w14:textId="77777777" w:rsidR="001F2B82" w:rsidRPr="007B76D0" w:rsidRDefault="001F2B82" w:rsidP="001F2B82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 xml:space="preserve">En este documento encontrará una actividad práctica para estudiantes que simula la acidificación de los océanos causada por el aumento de los </w:t>
            </w:r>
            <w:r w:rsidRPr="007B76D0">
              <w:rPr>
                <w:rFonts w:cs="Arial"/>
                <w:szCs w:val="22"/>
              </w:rPr>
              <w:lastRenderedPageBreak/>
              <w:t>niveles de dióxido de carbono atmosférico. Así como material para comprender mejor este proceso.</w:t>
            </w:r>
          </w:p>
        </w:tc>
        <w:tc>
          <w:tcPr>
            <w:tcW w:w="3163" w:type="dxa"/>
          </w:tcPr>
          <w:p w14:paraId="7F03D47C" w14:textId="77777777" w:rsidR="001F2B82" w:rsidRPr="007B76D0" w:rsidRDefault="001F2B82" w:rsidP="001F2B82">
            <w:pPr>
              <w:rPr>
                <w:rFonts w:cs="Arial"/>
                <w:szCs w:val="22"/>
              </w:rPr>
            </w:pPr>
            <w:hyperlink r:id="rId35" w:history="1">
              <w:r w:rsidRPr="007B76D0">
                <w:rPr>
                  <w:rStyle w:val="Hipervnculo"/>
                  <w:rFonts w:cs="Arial"/>
                  <w:szCs w:val="22"/>
                </w:rPr>
                <w:t>https://www.biointeractive.org/es/classroom-resources/acidificacion-de-los-oceanos</w:t>
              </w:r>
            </w:hyperlink>
          </w:p>
          <w:p w14:paraId="50FB95CD" w14:textId="77777777" w:rsidR="001F2B82" w:rsidRPr="007B76D0" w:rsidRDefault="001F2B82" w:rsidP="001F2B82">
            <w:pPr>
              <w:rPr>
                <w:rFonts w:cs="Arial"/>
                <w:szCs w:val="22"/>
              </w:rPr>
            </w:pPr>
          </w:p>
        </w:tc>
      </w:tr>
      <w:tr w:rsidR="00B275FE" w:rsidRPr="007B76D0" w14:paraId="381B2530" w14:textId="77777777" w:rsidTr="00A3150A">
        <w:tc>
          <w:tcPr>
            <w:tcW w:w="2122" w:type="dxa"/>
          </w:tcPr>
          <w:p w14:paraId="30AEF2D3" w14:textId="77777777" w:rsidR="00B275FE" w:rsidRPr="00F17008" w:rsidRDefault="00B275FE" w:rsidP="00B275FE">
            <w:pPr>
              <w:jc w:val="center"/>
              <w:rPr>
                <w:rFonts w:cs="Arial"/>
                <w:szCs w:val="22"/>
              </w:rPr>
            </w:pPr>
            <w:r w:rsidRPr="00F17008">
              <w:rPr>
                <w:rFonts w:cs="Arial"/>
                <w:noProof/>
                <w:szCs w:val="22"/>
              </w:rPr>
              <w:drawing>
                <wp:inline distT="0" distB="0" distL="0" distR="0" wp14:anchorId="04230D31" wp14:editId="4FBDBB96">
                  <wp:extent cx="762000" cy="585693"/>
                  <wp:effectExtent l="0" t="0" r="0" b="5080"/>
                  <wp:docPr id="1354502858" name="Imagen 39" descr="Imagen 30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n 30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1" cy="59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FF905" w14:textId="42A662A4" w:rsidR="00B275FE" w:rsidRPr="007B76D0" w:rsidRDefault="00B275FE" w:rsidP="00B275FE">
            <w:pPr>
              <w:jc w:val="center"/>
              <w:rPr>
                <w:rFonts w:cs="Arial"/>
                <w:szCs w:val="22"/>
              </w:rPr>
            </w:pPr>
            <w:r w:rsidRPr="00F17008">
              <w:rPr>
                <w:rFonts w:cs="Arial"/>
                <w:b/>
                <w:bCs/>
                <w:szCs w:val="22"/>
                <w:lang w:val="es-ES"/>
              </w:rPr>
              <w:t>VIDEO</w:t>
            </w:r>
            <w:r w:rsidRPr="00F17008">
              <w:rPr>
                <w:rFonts w:cs="Arial"/>
                <w:szCs w:val="22"/>
              </w:rPr>
              <w:t> </w:t>
            </w:r>
          </w:p>
        </w:tc>
        <w:tc>
          <w:tcPr>
            <w:tcW w:w="3543" w:type="dxa"/>
          </w:tcPr>
          <w:p w14:paraId="21213A6A" w14:textId="4CBAC2A6" w:rsidR="00B275FE" w:rsidRPr="007B76D0" w:rsidRDefault="00B275FE" w:rsidP="00B275FE">
            <w:pPr>
              <w:rPr>
                <w:rFonts w:cs="Arial"/>
                <w:szCs w:val="22"/>
              </w:rPr>
            </w:pPr>
            <w:r w:rsidRPr="007B76D0">
              <w:rPr>
                <w:rStyle w:val="normaltextrun"/>
                <w:rFonts w:cs="Arial"/>
                <w:szCs w:val="22"/>
              </w:rPr>
              <w:t>En este video encuentra explicaciones sobre cómo resolver ecuaciones exponenciales usando los logaritmos.</w:t>
            </w:r>
          </w:p>
        </w:tc>
        <w:tc>
          <w:tcPr>
            <w:tcW w:w="3163" w:type="dxa"/>
          </w:tcPr>
          <w:p w14:paraId="0020113B" w14:textId="3AB458ED" w:rsidR="00B275FE" w:rsidRPr="007B76D0" w:rsidRDefault="00B275FE" w:rsidP="00B275FE">
            <w:pPr>
              <w:rPr>
                <w:rFonts w:cs="Arial"/>
                <w:szCs w:val="22"/>
              </w:rPr>
            </w:pPr>
            <w:hyperlink r:id="rId36" w:history="1">
              <w:r w:rsidRPr="007B76D0">
                <w:rPr>
                  <w:rStyle w:val="Hipervnculo"/>
                  <w:rFonts w:cs="Arial"/>
                  <w:szCs w:val="22"/>
                </w:rPr>
                <w:t>www.youtube.com/watch?v=SBuO5i0jJ6A</w:t>
              </w:r>
            </w:hyperlink>
          </w:p>
          <w:p w14:paraId="089786CD" w14:textId="33CA3C29" w:rsidR="00B275FE" w:rsidRPr="007B76D0" w:rsidRDefault="00B275FE" w:rsidP="00B275FE">
            <w:pPr>
              <w:rPr>
                <w:rFonts w:cs="Arial"/>
                <w:szCs w:val="22"/>
              </w:rPr>
            </w:pPr>
          </w:p>
        </w:tc>
      </w:tr>
      <w:tr w:rsidR="00B275FE" w:rsidRPr="007B76D0" w14:paraId="7796A2EF" w14:textId="77777777" w:rsidTr="00A3150A">
        <w:tc>
          <w:tcPr>
            <w:tcW w:w="2122" w:type="dxa"/>
          </w:tcPr>
          <w:p w14:paraId="67CD184D" w14:textId="77777777" w:rsidR="00B275FE" w:rsidRPr="00F17008" w:rsidRDefault="00B275FE" w:rsidP="00B275FE">
            <w:pPr>
              <w:jc w:val="center"/>
              <w:rPr>
                <w:rFonts w:cs="Arial"/>
                <w:szCs w:val="22"/>
              </w:rPr>
            </w:pPr>
            <w:r w:rsidRPr="00F17008">
              <w:rPr>
                <w:rFonts w:cs="Arial"/>
                <w:noProof/>
                <w:szCs w:val="22"/>
              </w:rPr>
              <w:drawing>
                <wp:inline distT="0" distB="0" distL="0" distR="0" wp14:anchorId="67B886DB" wp14:editId="2D1A7D97">
                  <wp:extent cx="762000" cy="585693"/>
                  <wp:effectExtent l="0" t="0" r="0" b="5080"/>
                  <wp:docPr id="1209177600" name="Imagen 39" descr="Imagen 30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n 30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1" cy="59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E7D8E" w14:textId="422A3177" w:rsidR="00B275FE" w:rsidRPr="007B76D0" w:rsidRDefault="00B275FE" w:rsidP="00B275FE">
            <w:pPr>
              <w:jc w:val="center"/>
              <w:rPr>
                <w:rFonts w:cs="Arial"/>
                <w:szCs w:val="22"/>
              </w:rPr>
            </w:pPr>
            <w:r w:rsidRPr="00F17008">
              <w:rPr>
                <w:rFonts w:cs="Arial"/>
                <w:b/>
                <w:bCs/>
                <w:szCs w:val="22"/>
                <w:lang w:val="es-ES"/>
              </w:rPr>
              <w:t>VIDEO</w:t>
            </w:r>
            <w:r w:rsidRPr="00F17008">
              <w:rPr>
                <w:rFonts w:cs="Arial"/>
                <w:szCs w:val="22"/>
              </w:rPr>
              <w:t> </w:t>
            </w:r>
          </w:p>
        </w:tc>
        <w:tc>
          <w:tcPr>
            <w:tcW w:w="3543" w:type="dxa"/>
          </w:tcPr>
          <w:p w14:paraId="1DD35F45" w14:textId="77777777" w:rsidR="00B275FE" w:rsidRPr="007B76D0" w:rsidRDefault="00B275FE" w:rsidP="00B275FE">
            <w:pPr>
              <w:rPr>
                <w:rFonts w:cs="Arial"/>
                <w:szCs w:val="22"/>
              </w:rPr>
            </w:pPr>
            <w:r w:rsidRPr="007B76D0">
              <w:rPr>
                <w:rStyle w:val="normaltextrun"/>
                <w:rFonts w:cs="Arial"/>
                <w:szCs w:val="22"/>
              </w:rPr>
              <w:t>En este video se presenta qué es un gráfico de líneas, en qué casos se usa y cómo realizarlos.</w:t>
            </w:r>
            <w:r w:rsidRPr="007B76D0">
              <w:rPr>
                <w:rStyle w:val="eop"/>
                <w:rFonts w:cs="Arial"/>
                <w:szCs w:val="22"/>
              </w:rPr>
              <w:t> </w:t>
            </w:r>
          </w:p>
        </w:tc>
        <w:tc>
          <w:tcPr>
            <w:tcW w:w="3163" w:type="dxa"/>
          </w:tcPr>
          <w:p w14:paraId="50FA93C3" w14:textId="77777777" w:rsidR="00B275FE" w:rsidRPr="007B76D0" w:rsidRDefault="00B275FE" w:rsidP="00B275F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7" w:tgtFrame="_blank" w:history="1">
              <w:r w:rsidRPr="007B76D0">
                <w:rPr>
                  <w:rStyle w:val="normaltextrun"/>
                  <w:rFonts w:ascii="Arial" w:eastAsiaTheme="majorEastAsia" w:hAnsi="Arial" w:cs="Arial"/>
                  <w:color w:val="0000FF"/>
                  <w:sz w:val="22"/>
                  <w:szCs w:val="22"/>
                  <w:u w:val="single"/>
                </w:rPr>
                <w:t>https://www.youtube.com/watch?v=D70LOsWSsBs</w:t>
              </w:r>
            </w:hyperlink>
            <w:r w:rsidRPr="007B76D0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  <w:p w14:paraId="3803746F" w14:textId="77777777" w:rsidR="00B275FE" w:rsidRPr="007B76D0" w:rsidRDefault="00B275FE" w:rsidP="00B275FE">
            <w:pPr>
              <w:rPr>
                <w:rFonts w:cs="Arial"/>
                <w:szCs w:val="22"/>
              </w:rPr>
            </w:pPr>
            <w:r w:rsidRPr="007B76D0">
              <w:rPr>
                <w:rStyle w:val="eop"/>
                <w:rFonts w:cs="Arial"/>
                <w:szCs w:val="22"/>
              </w:rPr>
              <w:t> </w:t>
            </w:r>
          </w:p>
        </w:tc>
      </w:tr>
    </w:tbl>
    <w:p w14:paraId="30A84DEE" w14:textId="77777777" w:rsidR="0012399B" w:rsidRPr="007B76D0" w:rsidRDefault="0012399B" w:rsidP="00512292">
      <w:pPr>
        <w:rPr>
          <w:rFonts w:cs="Arial"/>
          <w:i/>
          <w:iCs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6950"/>
        <w:gridCol w:w="942"/>
      </w:tblGrid>
      <w:tr w:rsidR="00B275FE" w:rsidRPr="00B275FE" w14:paraId="4CB44540" w14:textId="77777777" w:rsidTr="00B275FE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692A7" w14:textId="702E1C45" w:rsidR="00B275FE" w:rsidRPr="00B275FE" w:rsidRDefault="00B275FE" w:rsidP="00B275FE">
            <w:pPr>
              <w:rPr>
                <w:rFonts w:cs="Arial"/>
                <w:b/>
                <w:bCs/>
                <w:i/>
                <w:iCs/>
                <w:szCs w:val="22"/>
              </w:rPr>
            </w:pPr>
            <w:r w:rsidRPr="00B275FE">
              <w:rPr>
                <w:rFonts w:cs="Arial"/>
                <w:b/>
                <w:bCs/>
                <w:i/>
                <w:iCs/>
                <w:noProof/>
                <w:szCs w:val="22"/>
              </w:rPr>
              <w:drawing>
                <wp:inline distT="0" distB="0" distL="0" distR="0" wp14:anchorId="2EB01B6E" wp14:editId="66E166B5">
                  <wp:extent cx="390525" cy="314325"/>
                  <wp:effectExtent l="0" t="0" r="9525" b="9525"/>
                  <wp:docPr id="1410701066" name="Imagen 45" descr="Imagen 31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Imagen 31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5FE">
              <w:rPr>
                <w:rFonts w:cs="Arial"/>
                <w:b/>
                <w:bCs/>
                <w:i/>
                <w:iCs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  <w:hideMark/>
          </w:tcPr>
          <w:p w14:paraId="2904DB39" w14:textId="0F729C44" w:rsidR="00B275FE" w:rsidRPr="00BA09D2" w:rsidRDefault="00B275FE" w:rsidP="00BA09D2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BA09D2">
              <w:rPr>
                <w:rFonts w:cs="Arial"/>
                <w:i/>
                <w:iCs/>
                <w:sz w:val="18"/>
                <w:szCs w:val="18"/>
              </w:rPr>
              <w:t>Si hay problemas de conectividad a internet, se sugiere descargar previamente este material y guardarlo en un dispositivo de almacenamiento de datos como una memoria USB.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AE948" w14:textId="5309B6FC" w:rsidR="00B275FE" w:rsidRPr="00B275FE" w:rsidRDefault="00B275FE" w:rsidP="00B275FE">
            <w:pPr>
              <w:rPr>
                <w:rFonts w:cs="Arial"/>
                <w:b/>
                <w:bCs/>
                <w:i/>
                <w:iCs/>
                <w:szCs w:val="22"/>
              </w:rPr>
            </w:pPr>
            <w:r w:rsidRPr="00B275FE">
              <w:rPr>
                <w:rFonts w:cs="Arial"/>
                <w:b/>
                <w:bCs/>
                <w:i/>
                <w:iCs/>
                <w:noProof/>
                <w:szCs w:val="22"/>
              </w:rPr>
              <w:drawing>
                <wp:inline distT="0" distB="0" distL="0" distR="0" wp14:anchorId="35190661" wp14:editId="475CED55">
                  <wp:extent cx="381000" cy="304800"/>
                  <wp:effectExtent l="0" t="0" r="0" b="0"/>
                  <wp:docPr id="1795659817" name="Imagen 44" descr="Imagen 1414622304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Imagen 1414622304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5FE">
              <w:rPr>
                <w:rFonts w:cs="Arial"/>
                <w:b/>
                <w:bCs/>
                <w:i/>
                <w:iCs/>
                <w:szCs w:val="22"/>
              </w:rPr>
              <w:t> </w:t>
            </w:r>
          </w:p>
        </w:tc>
      </w:tr>
    </w:tbl>
    <w:p w14:paraId="6E6C8256" w14:textId="52160095" w:rsidR="00A72E7F" w:rsidRPr="007B76D0" w:rsidRDefault="00A72E7F" w:rsidP="00512292">
      <w:pPr>
        <w:rPr>
          <w:rFonts w:cs="Arial"/>
          <w:i/>
          <w:iCs/>
          <w:szCs w:val="22"/>
        </w:rPr>
      </w:pPr>
    </w:p>
    <w:p w14:paraId="49067C9A" w14:textId="77777777" w:rsidR="00A72E7F" w:rsidRPr="007B76D0" w:rsidRDefault="00A72E7F" w:rsidP="00A72E7F">
      <w:pPr>
        <w:rPr>
          <w:rFonts w:cs="Arial"/>
          <w:szCs w:val="22"/>
        </w:rPr>
      </w:pPr>
    </w:p>
    <w:p w14:paraId="70262465" w14:textId="77777777" w:rsidR="00A72E7F" w:rsidRPr="007B76D0" w:rsidRDefault="00A72E7F" w:rsidP="00A72E7F">
      <w:pPr>
        <w:rPr>
          <w:rFonts w:cs="Arial"/>
          <w:szCs w:val="22"/>
        </w:rPr>
      </w:pPr>
    </w:p>
    <w:p w14:paraId="337B46A1" w14:textId="77777777" w:rsidR="00A72E7F" w:rsidRDefault="00A72E7F" w:rsidP="00A72E7F">
      <w:pPr>
        <w:rPr>
          <w:rFonts w:cs="Arial"/>
          <w:i/>
          <w:iCs/>
          <w:szCs w:val="22"/>
        </w:rPr>
      </w:pPr>
    </w:p>
    <w:p w14:paraId="7A43CDAC" w14:textId="77777777" w:rsidR="00E81CEE" w:rsidRDefault="00E81CEE" w:rsidP="00A72E7F">
      <w:pPr>
        <w:rPr>
          <w:rFonts w:cs="Arial"/>
          <w:i/>
          <w:iCs/>
          <w:szCs w:val="22"/>
        </w:rPr>
      </w:pPr>
    </w:p>
    <w:p w14:paraId="397E1CF6" w14:textId="77777777" w:rsidR="00E81CEE" w:rsidRDefault="00E81CEE" w:rsidP="00A72E7F">
      <w:pPr>
        <w:rPr>
          <w:rFonts w:cs="Arial"/>
          <w:i/>
          <w:iCs/>
          <w:szCs w:val="22"/>
        </w:rPr>
      </w:pPr>
    </w:p>
    <w:p w14:paraId="004056F5" w14:textId="77777777" w:rsidR="00E81CEE" w:rsidRDefault="00E81CEE" w:rsidP="00A72E7F">
      <w:pPr>
        <w:rPr>
          <w:rFonts w:cs="Arial"/>
          <w:i/>
          <w:iCs/>
          <w:szCs w:val="22"/>
        </w:rPr>
      </w:pPr>
    </w:p>
    <w:p w14:paraId="2B0A484D" w14:textId="77777777" w:rsidR="00E81CEE" w:rsidRDefault="00E81CEE" w:rsidP="00A72E7F">
      <w:pPr>
        <w:rPr>
          <w:rFonts w:cs="Arial"/>
          <w:i/>
          <w:iCs/>
          <w:szCs w:val="22"/>
        </w:rPr>
      </w:pPr>
    </w:p>
    <w:p w14:paraId="2B5C2317" w14:textId="77777777" w:rsidR="00E81CEE" w:rsidRDefault="00E81CEE" w:rsidP="00A72E7F">
      <w:pPr>
        <w:rPr>
          <w:rFonts w:cs="Arial"/>
          <w:i/>
          <w:iCs/>
          <w:szCs w:val="22"/>
        </w:rPr>
      </w:pPr>
    </w:p>
    <w:p w14:paraId="07A1DBEB" w14:textId="77777777" w:rsidR="00E81CEE" w:rsidRDefault="00E81CEE" w:rsidP="00A72E7F">
      <w:pPr>
        <w:rPr>
          <w:rFonts w:cs="Arial"/>
          <w:i/>
          <w:iCs/>
          <w:szCs w:val="22"/>
        </w:rPr>
      </w:pPr>
    </w:p>
    <w:p w14:paraId="7CF24A86" w14:textId="77777777" w:rsidR="00E81CEE" w:rsidRDefault="00E81CEE" w:rsidP="00A72E7F">
      <w:pPr>
        <w:rPr>
          <w:rFonts w:cs="Arial"/>
          <w:i/>
          <w:iCs/>
          <w:szCs w:val="22"/>
        </w:rPr>
      </w:pPr>
    </w:p>
    <w:p w14:paraId="0DB6088C" w14:textId="77777777" w:rsidR="00E81CEE" w:rsidRPr="007B76D0" w:rsidRDefault="00E81CEE" w:rsidP="00A72E7F">
      <w:pPr>
        <w:rPr>
          <w:rFonts w:cs="Arial"/>
          <w:i/>
          <w:iCs/>
          <w:szCs w:val="22"/>
        </w:rPr>
      </w:pPr>
    </w:p>
    <w:p w14:paraId="752646ED" w14:textId="77777777" w:rsidR="00A72E7F" w:rsidRPr="00E81CEE" w:rsidRDefault="00A72E7F" w:rsidP="00A72E7F">
      <w:pPr>
        <w:spacing w:after="0"/>
        <w:jc w:val="center"/>
        <w:rPr>
          <w:rFonts w:cs="Arial"/>
          <w:b/>
          <w:bCs/>
          <w:color w:val="002060"/>
          <w:sz w:val="24"/>
          <w:szCs w:val="24"/>
        </w:rPr>
      </w:pPr>
      <w:r w:rsidRPr="00E81CEE">
        <w:rPr>
          <w:rFonts w:cs="Arial"/>
          <w:color w:val="002060"/>
          <w:sz w:val="24"/>
          <w:szCs w:val="24"/>
        </w:rPr>
        <w:tab/>
      </w:r>
      <w:r w:rsidRPr="00E81CEE">
        <w:rPr>
          <w:rFonts w:cs="Arial"/>
          <w:b/>
          <w:bCs/>
          <w:color w:val="002060"/>
          <w:sz w:val="24"/>
          <w:szCs w:val="24"/>
        </w:rPr>
        <w:t>¡Atención!</w:t>
      </w:r>
    </w:p>
    <w:p w14:paraId="587BDEF8" w14:textId="77777777" w:rsidR="00A72E7F" w:rsidRPr="007B76D0" w:rsidRDefault="00A72E7F" w:rsidP="00A72E7F">
      <w:pPr>
        <w:spacing w:after="0"/>
        <w:jc w:val="center"/>
        <w:rPr>
          <w:rFonts w:cs="Arial"/>
          <w:szCs w:val="22"/>
        </w:rPr>
      </w:pPr>
    </w:p>
    <w:p w14:paraId="55C531D2" w14:textId="33C28196" w:rsidR="5A63FCF2" w:rsidRDefault="58EB54C5" w:rsidP="2CEE5EED">
      <w:pPr>
        <w:spacing w:after="160"/>
        <w:rPr>
          <w:rFonts w:eastAsia="Arial" w:cs="Arial"/>
          <w:szCs w:val="22"/>
        </w:rPr>
      </w:pPr>
      <w:r w:rsidRPr="58EB54C5">
        <w:rPr>
          <w:rFonts w:eastAsia="Arial" w:cs="Arial"/>
          <w:color w:val="000000" w:themeColor="text1"/>
          <w:szCs w:val="22"/>
          <w:lang w:val="es-ES"/>
        </w:rPr>
        <w:t xml:space="preserve">El documento de esta guía resuelta en formato PDF y el diligenciamiento en línea de la rúbrica trabajada, se deben subir y registrar en este </w:t>
      </w:r>
      <w:hyperlink r:id="rId38" w:history="1">
        <w:r w:rsidRPr="00895A43">
          <w:rPr>
            <w:rStyle w:val="Hipervnculo"/>
            <w:rFonts w:eastAsia="Arial" w:cs="Arial"/>
            <w:b/>
            <w:szCs w:val="22"/>
            <w:lang w:val="es-ES"/>
          </w:rPr>
          <w:t>enla</w:t>
        </w:r>
        <w:r w:rsidRPr="00895A43">
          <w:rPr>
            <w:rStyle w:val="Hipervnculo"/>
            <w:rFonts w:eastAsia="Arial" w:cs="Arial"/>
            <w:b/>
            <w:szCs w:val="22"/>
            <w:lang w:val="es-ES"/>
          </w:rPr>
          <w:t>c</w:t>
        </w:r>
        <w:r w:rsidRPr="00895A43">
          <w:rPr>
            <w:rStyle w:val="Hipervnculo"/>
            <w:rFonts w:eastAsia="Arial" w:cs="Arial"/>
            <w:b/>
            <w:szCs w:val="22"/>
            <w:lang w:val="es-ES"/>
          </w:rPr>
          <w:t>e</w:t>
        </w:r>
      </w:hyperlink>
      <w:r w:rsidRPr="58EB54C5">
        <w:rPr>
          <w:rFonts w:eastAsia="Arial" w:cs="Arial"/>
          <w:color w:val="000000" w:themeColor="text1"/>
          <w:szCs w:val="22"/>
          <w:lang w:val="es-ES"/>
        </w:rPr>
        <w:t xml:space="preserve">, </w:t>
      </w:r>
      <w:r w:rsidRPr="58EB54C5">
        <w:rPr>
          <w:rFonts w:eastAsia="Arial" w:cs="Arial"/>
          <w:b/>
          <w:color w:val="000000" w:themeColor="text1"/>
          <w:szCs w:val="22"/>
          <w:lang w:val="es-ES"/>
        </w:rPr>
        <w:t>únicamente</w:t>
      </w:r>
      <w:r w:rsidRPr="58EB54C5">
        <w:rPr>
          <w:rFonts w:eastAsia="Arial" w:cs="Arial"/>
          <w:color w:val="000000" w:themeColor="text1"/>
          <w:szCs w:val="22"/>
          <w:lang w:val="es-ES"/>
        </w:rPr>
        <w:t xml:space="preserve"> </w:t>
      </w:r>
      <w:r w:rsidRPr="58EB54C5">
        <w:rPr>
          <w:rFonts w:eastAsia="Arial" w:cs="Arial"/>
          <w:b/>
          <w:color w:val="000000" w:themeColor="text1"/>
          <w:szCs w:val="22"/>
          <w:lang w:val="es-ES"/>
        </w:rPr>
        <w:t>los días 19 y 20 de agosto de 2025 hasta las 23:59 horas</w:t>
      </w:r>
      <w:r w:rsidRPr="58EB54C5">
        <w:rPr>
          <w:rFonts w:eastAsia="Arial" w:cs="Arial"/>
          <w:color w:val="000000" w:themeColor="text1"/>
          <w:szCs w:val="22"/>
          <w:lang w:val="es-ES"/>
        </w:rPr>
        <w:t>. Finalizado el plazo, se cerrará el enlace. Recuerde que la guía debe contener los siguientes entregables:</w:t>
      </w:r>
    </w:p>
    <w:p w14:paraId="2BAFF53F" w14:textId="0EA66981" w:rsidR="2CEE5EED" w:rsidRDefault="73BA2C99" w:rsidP="1C461FAF">
      <w:pPr>
        <w:pStyle w:val="Sinespaciado"/>
        <w:jc w:val="both"/>
      </w:pPr>
      <w:r w:rsidRPr="1C461FAF">
        <w:rPr>
          <w:rFonts w:ascii="Arial" w:eastAsia="Arial" w:hAnsi="Arial" w:cs="Arial"/>
          <w:b/>
          <w:bCs/>
          <w:sz w:val="18"/>
          <w:szCs w:val="18"/>
        </w:rPr>
        <w:t>Tabla 2</w:t>
      </w:r>
    </w:p>
    <w:p w14:paraId="7B0CC374" w14:textId="0F5A68ED" w:rsidR="2CEE5EED" w:rsidRDefault="73BA2C99" w:rsidP="1C461FAF">
      <w:pPr>
        <w:spacing w:after="160"/>
        <w:rPr>
          <w:rFonts w:cs="Arial"/>
          <w:szCs w:val="22"/>
        </w:rPr>
      </w:pPr>
      <w:r w:rsidRPr="1C461FAF">
        <w:rPr>
          <w:rFonts w:eastAsia="Arial" w:cs="Arial"/>
          <w:i/>
          <w:iCs/>
          <w:sz w:val="18"/>
          <w:szCs w:val="18"/>
        </w:rPr>
        <w:t>Evidencias para entregar correspondientes al Reto 1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8"/>
        <w:gridCol w:w="1160"/>
        <w:gridCol w:w="2910"/>
        <w:gridCol w:w="4080"/>
      </w:tblGrid>
      <w:tr w:rsidR="00A67811" w:rsidRPr="007B76D0" w14:paraId="6E9046B6" w14:textId="77777777" w:rsidTr="58EB54C5">
        <w:trPr>
          <w:trHeight w:val="371"/>
        </w:trPr>
        <w:tc>
          <w:tcPr>
            <w:tcW w:w="384" w:type="pct"/>
          </w:tcPr>
          <w:p w14:paraId="52B9B4AE" w14:textId="77777777" w:rsidR="00A67811" w:rsidRPr="00FC6DE9" w:rsidRDefault="00A67811" w:rsidP="00A3150A">
            <w:pPr>
              <w:jc w:val="center"/>
              <w:rPr>
                <w:rFonts w:cs="Arial"/>
                <w:b/>
                <w:bCs/>
                <w:color w:val="002060"/>
                <w:szCs w:val="22"/>
              </w:rPr>
            </w:pPr>
            <w:r w:rsidRPr="00FC6DE9">
              <w:rPr>
                <w:rFonts w:cs="Arial"/>
                <w:b/>
                <w:bCs/>
                <w:color w:val="002060"/>
                <w:szCs w:val="22"/>
              </w:rPr>
              <w:t>No.</w:t>
            </w:r>
          </w:p>
        </w:tc>
        <w:tc>
          <w:tcPr>
            <w:tcW w:w="2305" w:type="pct"/>
            <w:gridSpan w:val="2"/>
          </w:tcPr>
          <w:p w14:paraId="39555DA3" w14:textId="7AED5CC4" w:rsidR="00A67811" w:rsidRPr="00FC6DE9" w:rsidRDefault="00A67811" w:rsidP="00A3150A">
            <w:pPr>
              <w:jc w:val="center"/>
              <w:rPr>
                <w:rFonts w:cs="Arial"/>
                <w:b/>
                <w:bCs/>
                <w:color w:val="002060"/>
                <w:szCs w:val="22"/>
              </w:rPr>
            </w:pPr>
            <w:r w:rsidRPr="00FC6DE9">
              <w:rPr>
                <w:rFonts w:cs="Arial"/>
                <w:b/>
                <w:bCs/>
                <w:color w:val="002060"/>
                <w:szCs w:val="22"/>
              </w:rPr>
              <w:t xml:space="preserve">Momento - Guía </w:t>
            </w:r>
            <w:r w:rsidR="00282DF8">
              <w:rPr>
                <w:rFonts w:cs="Arial"/>
                <w:b/>
                <w:bCs/>
                <w:color w:val="002060"/>
                <w:szCs w:val="22"/>
              </w:rPr>
              <w:t>Olimpiadas STEM MD</w:t>
            </w:r>
          </w:p>
        </w:tc>
        <w:tc>
          <w:tcPr>
            <w:tcW w:w="2311" w:type="pct"/>
          </w:tcPr>
          <w:p w14:paraId="1AF61BAC" w14:textId="77777777" w:rsidR="00A67811" w:rsidRPr="00FC6DE9" w:rsidRDefault="00A67811" w:rsidP="00A3150A">
            <w:pPr>
              <w:jc w:val="center"/>
              <w:rPr>
                <w:rFonts w:cs="Arial"/>
                <w:b/>
                <w:bCs/>
                <w:color w:val="002060"/>
                <w:szCs w:val="22"/>
              </w:rPr>
            </w:pPr>
            <w:r w:rsidRPr="00FC6DE9">
              <w:rPr>
                <w:rFonts w:cs="Arial"/>
                <w:b/>
                <w:bCs/>
                <w:color w:val="002060"/>
                <w:szCs w:val="22"/>
              </w:rPr>
              <w:t>Entregable</w:t>
            </w:r>
          </w:p>
        </w:tc>
      </w:tr>
      <w:tr w:rsidR="00A67811" w:rsidRPr="007B76D0" w14:paraId="54619C9D" w14:textId="77777777" w:rsidTr="58EB54C5">
        <w:trPr>
          <w:trHeight w:val="371"/>
        </w:trPr>
        <w:tc>
          <w:tcPr>
            <w:tcW w:w="384" w:type="pct"/>
          </w:tcPr>
          <w:p w14:paraId="2FF59AEC" w14:textId="77777777" w:rsidR="00A67811" w:rsidRPr="00FC6DE9" w:rsidRDefault="00A67811" w:rsidP="00A3150A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FC6DE9">
              <w:rPr>
                <w:rFonts w:cs="Arial"/>
                <w:b/>
                <w:bCs/>
                <w:color w:val="000000" w:themeColor="text1"/>
                <w:szCs w:val="22"/>
              </w:rPr>
              <w:t>1</w:t>
            </w:r>
          </w:p>
        </w:tc>
        <w:tc>
          <w:tcPr>
            <w:tcW w:w="2305" w:type="pct"/>
            <w:gridSpan w:val="2"/>
          </w:tcPr>
          <w:p w14:paraId="7C450B4D" w14:textId="221039EB" w:rsidR="00A67811" w:rsidRPr="00FC6DE9" w:rsidRDefault="00A67811" w:rsidP="00A3150A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FC6DE9">
              <w:rPr>
                <w:rFonts w:cs="Arial"/>
                <w:b/>
                <w:bCs/>
                <w:color w:val="000000" w:themeColor="text1"/>
                <w:szCs w:val="22"/>
              </w:rPr>
              <w:t>Calentamiento</w:t>
            </w:r>
          </w:p>
        </w:tc>
        <w:tc>
          <w:tcPr>
            <w:tcW w:w="2311" w:type="pct"/>
          </w:tcPr>
          <w:p w14:paraId="7FCF7251" w14:textId="77777777" w:rsidR="00A67811" w:rsidRPr="007B76D0" w:rsidRDefault="00A67811" w:rsidP="00A3150A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Fotografía de cada grupo conformado con su pin ambientalista identificador.</w:t>
            </w:r>
          </w:p>
        </w:tc>
      </w:tr>
      <w:tr w:rsidR="00A67811" w:rsidRPr="007B76D0" w14:paraId="119A990B" w14:textId="77777777" w:rsidTr="58EB54C5">
        <w:trPr>
          <w:trHeight w:val="841"/>
        </w:trPr>
        <w:tc>
          <w:tcPr>
            <w:tcW w:w="384" w:type="pct"/>
            <w:vMerge w:val="restart"/>
          </w:tcPr>
          <w:p w14:paraId="64301D0C" w14:textId="19BA6827" w:rsidR="58EB54C5" w:rsidRDefault="58EB54C5" w:rsidP="58EB54C5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  <w:p w14:paraId="4265504B" w14:textId="2C8F2C0C" w:rsidR="58EB54C5" w:rsidRDefault="58EB54C5" w:rsidP="58EB54C5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  <w:p w14:paraId="2CC42C7A" w14:textId="513C9542" w:rsidR="58EB54C5" w:rsidRDefault="58EB54C5" w:rsidP="58EB54C5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  <w:p w14:paraId="1E930863" w14:textId="15ABD13F" w:rsidR="58EB54C5" w:rsidRDefault="58EB54C5" w:rsidP="58EB54C5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  <w:p w14:paraId="143EDB0F" w14:textId="58FFFE19" w:rsidR="58EB54C5" w:rsidRDefault="58EB54C5" w:rsidP="58EB54C5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  <w:p w14:paraId="4DABDBA9" w14:textId="57280168" w:rsidR="58EB54C5" w:rsidRDefault="58EB54C5" w:rsidP="58EB54C5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  <w:p w14:paraId="3FC2115F" w14:textId="77777777" w:rsidR="00A67811" w:rsidRPr="00FC6DE9" w:rsidRDefault="00A67811" w:rsidP="00A3150A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FC6DE9">
              <w:rPr>
                <w:rFonts w:cs="Arial"/>
                <w:b/>
                <w:bCs/>
                <w:color w:val="000000" w:themeColor="text1"/>
                <w:szCs w:val="22"/>
              </w:rPr>
              <w:t>2</w:t>
            </w:r>
          </w:p>
        </w:tc>
        <w:tc>
          <w:tcPr>
            <w:tcW w:w="657" w:type="pct"/>
            <w:vMerge w:val="restart"/>
            <w:vAlign w:val="center"/>
          </w:tcPr>
          <w:p w14:paraId="116186F9" w14:textId="77777777" w:rsidR="00A67811" w:rsidRPr="00FC6DE9" w:rsidRDefault="00A67811" w:rsidP="00A67811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FC6DE9">
              <w:rPr>
                <w:rFonts w:cs="Arial"/>
                <w:b/>
                <w:bCs/>
                <w:color w:val="000000" w:themeColor="text1"/>
                <w:szCs w:val="22"/>
              </w:rPr>
              <w:t>Prueba en campo</w:t>
            </w:r>
          </w:p>
          <w:p w14:paraId="686119DE" w14:textId="77777777" w:rsidR="00A67811" w:rsidRPr="00FC6DE9" w:rsidRDefault="00A67811" w:rsidP="00A67811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48" w:type="pct"/>
          </w:tcPr>
          <w:p w14:paraId="49CC7531" w14:textId="7F3C249C" w:rsidR="58EB54C5" w:rsidRDefault="58EB54C5" w:rsidP="58EB54C5">
            <w:pPr>
              <w:rPr>
                <w:rFonts w:cs="Arial"/>
                <w:color w:val="000000" w:themeColor="text1"/>
                <w:szCs w:val="22"/>
              </w:rPr>
            </w:pPr>
          </w:p>
          <w:p w14:paraId="115726C5" w14:textId="49E6E55C" w:rsidR="58EB54C5" w:rsidRDefault="58EB54C5" w:rsidP="58EB54C5">
            <w:pPr>
              <w:rPr>
                <w:rFonts w:cs="Arial"/>
                <w:color w:val="000000" w:themeColor="text1"/>
                <w:szCs w:val="22"/>
              </w:rPr>
            </w:pPr>
          </w:p>
          <w:p w14:paraId="7C52DA2F" w14:textId="2D831524" w:rsidR="00A67811" w:rsidRPr="00FC6DE9" w:rsidRDefault="00A67811" w:rsidP="00A3150A">
            <w:pPr>
              <w:rPr>
                <w:rFonts w:cs="Arial"/>
                <w:color w:val="000000" w:themeColor="text1"/>
                <w:szCs w:val="22"/>
              </w:rPr>
            </w:pPr>
            <w:r w:rsidRPr="00FC6DE9">
              <w:rPr>
                <w:rFonts w:cs="Arial"/>
                <w:color w:val="000000" w:themeColor="text1"/>
                <w:szCs w:val="22"/>
              </w:rPr>
              <w:t>Prueba 1. Mapa verde</w:t>
            </w:r>
          </w:p>
          <w:p w14:paraId="11894825" w14:textId="77777777" w:rsidR="00A67811" w:rsidRPr="00FC6DE9" w:rsidRDefault="00A67811" w:rsidP="00A3150A">
            <w:pPr>
              <w:rPr>
                <w:rFonts w:cs="Arial"/>
                <w:color w:val="000000" w:themeColor="text1"/>
                <w:szCs w:val="22"/>
              </w:rPr>
            </w:pPr>
          </w:p>
          <w:p w14:paraId="5AA16BB6" w14:textId="77777777" w:rsidR="00A67811" w:rsidRPr="00FC6DE9" w:rsidRDefault="00A67811" w:rsidP="00A3150A">
            <w:pPr>
              <w:rPr>
                <w:rFonts w:cs="Arial"/>
                <w:color w:val="000000" w:themeColor="text1"/>
                <w:szCs w:val="22"/>
              </w:rPr>
            </w:pPr>
          </w:p>
          <w:p w14:paraId="7DAE0EC3" w14:textId="77777777" w:rsidR="00A67811" w:rsidRPr="00FC6DE9" w:rsidRDefault="00A67811" w:rsidP="00A3150A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311" w:type="pct"/>
          </w:tcPr>
          <w:p w14:paraId="19795364" w14:textId="07E46793" w:rsidR="00A67811" w:rsidRPr="007B76D0" w:rsidRDefault="00A67811" w:rsidP="00866073">
            <w:pPr>
              <w:pStyle w:val="Prrafodelista"/>
              <w:numPr>
                <w:ilvl w:val="0"/>
                <w:numId w:val="5"/>
              </w:numPr>
              <w:ind w:left="315"/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Fotografías de cada mapa verde realizado por cada grupo.</w:t>
            </w:r>
          </w:p>
          <w:p w14:paraId="5E80E33E" w14:textId="3BDFE067" w:rsidR="00A67811" w:rsidRPr="007B76D0" w:rsidRDefault="00A67811" w:rsidP="00866073">
            <w:pPr>
              <w:pStyle w:val="Prrafodelista"/>
              <w:numPr>
                <w:ilvl w:val="0"/>
                <w:numId w:val="5"/>
              </w:numPr>
              <w:ind w:left="315"/>
              <w:rPr>
                <w:rFonts w:cs="Arial"/>
              </w:rPr>
            </w:pPr>
            <w:r w:rsidRPr="5DB7BE41">
              <w:rPr>
                <w:rFonts w:cs="Arial"/>
              </w:rPr>
              <w:t>Archivo PDF con el registro de las respuestas dadas por los grupos de trabajo a las preguntas planteadas.</w:t>
            </w:r>
          </w:p>
        </w:tc>
      </w:tr>
      <w:tr w:rsidR="00A67811" w:rsidRPr="007B76D0" w14:paraId="7493DFAF" w14:textId="77777777" w:rsidTr="58EB54C5">
        <w:trPr>
          <w:trHeight w:val="694"/>
        </w:trPr>
        <w:tc>
          <w:tcPr>
            <w:tcW w:w="384" w:type="pct"/>
            <w:vMerge/>
          </w:tcPr>
          <w:p w14:paraId="72EDF477" w14:textId="77777777" w:rsidR="00A67811" w:rsidRPr="00FC6DE9" w:rsidRDefault="00A67811" w:rsidP="00A3150A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657" w:type="pct"/>
            <w:vMerge/>
          </w:tcPr>
          <w:p w14:paraId="276E720F" w14:textId="77777777" w:rsidR="00A67811" w:rsidRPr="00FC6DE9" w:rsidRDefault="00A67811" w:rsidP="00A3150A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648" w:type="pct"/>
          </w:tcPr>
          <w:p w14:paraId="5B4BD8CB" w14:textId="0EB2509B" w:rsidR="58EB54C5" w:rsidRDefault="58EB54C5" w:rsidP="58EB54C5">
            <w:pPr>
              <w:rPr>
                <w:rFonts w:cs="Arial"/>
                <w:color w:val="000000" w:themeColor="text1"/>
                <w:szCs w:val="22"/>
              </w:rPr>
            </w:pPr>
          </w:p>
          <w:p w14:paraId="4A2B0EBD" w14:textId="631597C8" w:rsidR="58EB54C5" w:rsidRDefault="58EB54C5" w:rsidP="58EB54C5">
            <w:pPr>
              <w:rPr>
                <w:rFonts w:cs="Arial"/>
                <w:color w:val="000000" w:themeColor="text1"/>
                <w:szCs w:val="22"/>
              </w:rPr>
            </w:pPr>
          </w:p>
          <w:p w14:paraId="2DC85F49" w14:textId="0B4D16C0" w:rsidR="00A67811" w:rsidRPr="00FC6DE9" w:rsidRDefault="00A67811" w:rsidP="00A3150A">
            <w:pPr>
              <w:rPr>
                <w:rFonts w:cs="Arial"/>
                <w:color w:val="000000" w:themeColor="text1"/>
                <w:szCs w:val="22"/>
              </w:rPr>
            </w:pPr>
            <w:r w:rsidRPr="00FC6DE9">
              <w:rPr>
                <w:rFonts w:cs="Arial"/>
                <w:color w:val="000000" w:themeColor="text1"/>
                <w:szCs w:val="22"/>
              </w:rPr>
              <w:t>Prueba 2. Efecto de la acidificación</w:t>
            </w:r>
          </w:p>
          <w:p w14:paraId="7AFC3647" w14:textId="77777777" w:rsidR="00A67811" w:rsidRPr="00FC6DE9" w:rsidRDefault="00A67811" w:rsidP="00A3150A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311" w:type="pct"/>
          </w:tcPr>
          <w:p w14:paraId="38BB3BED" w14:textId="77777777" w:rsidR="00A67811" w:rsidRPr="007B76D0" w:rsidRDefault="00A67811" w:rsidP="00866073">
            <w:pPr>
              <w:pStyle w:val="Prrafodelista"/>
              <w:numPr>
                <w:ilvl w:val="0"/>
                <w:numId w:val="4"/>
              </w:numPr>
              <w:ind w:left="327"/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Fotografías de cada grupo durante el desarrollo del montaje experimental.</w:t>
            </w:r>
          </w:p>
          <w:p w14:paraId="01F6CFF0" w14:textId="77777777" w:rsidR="00A67811" w:rsidRPr="007B76D0" w:rsidRDefault="00A67811" w:rsidP="00866073">
            <w:pPr>
              <w:pStyle w:val="Prrafodelista"/>
              <w:numPr>
                <w:ilvl w:val="0"/>
                <w:numId w:val="4"/>
              </w:numPr>
              <w:ind w:left="327"/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Archivo PDF con el registro de observaciones con sus respectivas fotografías y las respuestas a las preguntas planteadas en el apartado: Análisis de resultados.</w:t>
            </w:r>
          </w:p>
        </w:tc>
      </w:tr>
      <w:tr w:rsidR="00A67811" w:rsidRPr="007B76D0" w14:paraId="36E35FE2" w14:textId="77777777" w:rsidTr="58EB54C5">
        <w:trPr>
          <w:trHeight w:val="1110"/>
        </w:trPr>
        <w:tc>
          <w:tcPr>
            <w:tcW w:w="384" w:type="pct"/>
            <w:vMerge/>
          </w:tcPr>
          <w:p w14:paraId="67F930F0" w14:textId="77777777" w:rsidR="00A67811" w:rsidRPr="007B76D0" w:rsidRDefault="00A67811" w:rsidP="00A3150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657" w:type="pct"/>
            <w:vMerge/>
          </w:tcPr>
          <w:p w14:paraId="6E61EE96" w14:textId="77777777" w:rsidR="00A67811" w:rsidRPr="007B76D0" w:rsidRDefault="00A67811" w:rsidP="00A3150A">
            <w:pPr>
              <w:rPr>
                <w:rFonts w:cs="Arial"/>
                <w:szCs w:val="22"/>
              </w:rPr>
            </w:pPr>
          </w:p>
        </w:tc>
        <w:tc>
          <w:tcPr>
            <w:tcW w:w="1648" w:type="pct"/>
          </w:tcPr>
          <w:p w14:paraId="5DD75B66" w14:textId="01B741BF" w:rsidR="00A67811" w:rsidRPr="007B76D0" w:rsidRDefault="00A67811" w:rsidP="00A3150A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Prueba 3. Análisis de emisiones y proyecciones de CO</w:t>
            </w:r>
            <w:r w:rsidRPr="007B76D0">
              <w:rPr>
                <w:rFonts w:cs="Arial"/>
                <w:szCs w:val="22"/>
                <w:vertAlign w:val="subscript"/>
              </w:rPr>
              <w:t xml:space="preserve">2 </w:t>
            </w:r>
            <w:r w:rsidRPr="007B76D0">
              <w:rPr>
                <w:rFonts w:cs="Arial"/>
                <w:szCs w:val="22"/>
              </w:rPr>
              <w:t>en la localidad de Engativá</w:t>
            </w:r>
          </w:p>
        </w:tc>
        <w:tc>
          <w:tcPr>
            <w:tcW w:w="2311" w:type="pct"/>
          </w:tcPr>
          <w:p w14:paraId="29DA4DB2" w14:textId="77777777" w:rsidR="00A67811" w:rsidRPr="007B76D0" w:rsidRDefault="00A67811" w:rsidP="00A3150A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Archivo PDF con el registro del desarrollo de la actividad realizado por cada uno de los grupos.</w:t>
            </w:r>
          </w:p>
        </w:tc>
      </w:tr>
      <w:tr w:rsidR="00A67811" w:rsidRPr="007B76D0" w14:paraId="53D9484C" w14:textId="77777777" w:rsidTr="58EB54C5">
        <w:trPr>
          <w:trHeight w:val="386"/>
        </w:trPr>
        <w:tc>
          <w:tcPr>
            <w:tcW w:w="384" w:type="pct"/>
          </w:tcPr>
          <w:p w14:paraId="4BE2401C" w14:textId="77777777" w:rsidR="00A67811" w:rsidRPr="00FC6DE9" w:rsidRDefault="00A67811" w:rsidP="00A3150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C6DE9">
              <w:rPr>
                <w:rFonts w:cs="Arial"/>
                <w:b/>
                <w:bCs/>
                <w:szCs w:val="22"/>
              </w:rPr>
              <w:lastRenderedPageBreak/>
              <w:t>3</w:t>
            </w:r>
          </w:p>
        </w:tc>
        <w:tc>
          <w:tcPr>
            <w:tcW w:w="2305" w:type="pct"/>
            <w:gridSpan w:val="2"/>
          </w:tcPr>
          <w:p w14:paraId="41C2584D" w14:textId="5C03B7C4" w:rsidR="00A67811" w:rsidRPr="00FC6DE9" w:rsidRDefault="00A67811" w:rsidP="00A3150A">
            <w:pPr>
              <w:rPr>
                <w:rFonts w:cs="Arial"/>
                <w:b/>
                <w:bCs/>
                <w:szCs w:val="22"/>
              </w:rPr>
            </w:pPr>
            <w:r w:rsidRPr="00FC6DE9">
              <w:rPr>
                <w:rFonts w:cs="Arial"/>
                <w:b/>
                <w:bCs/>
                <w:szCs w:val="22"/>
              </w:rPr>
              <w:t>Línea de meta</w:t>
            </w:r>
          </w:p>
        </w:tc>
        <w:tc>
          <w:tcPr>
            <w:tcW w:w="2311" w:type="pct"/>
          </w:tcPr>
          <w:p w14:paraId="57C24B8D" w14:textId="77777777" w:rsidR="00A67811" w:rsidRPr="007B76D0" w:rsidRDefault="00A67811" w:rsidP="00A3150A">
            <w:pPr>
              <w:rPr>
                <w:rFonts w:cs="Arial"/>
                <w:szCs w:val="22"/>
              </w:rPr>
            </w:pPr>
            <w:r w:rsidRPr="007B76D0">
              <w:rPr>
                <w:rFonts w:cs="Arial"/>
                <w:szCs w:val="22"/>
              </w:rPr>
              <w:t>Fotografía de las hojas con las respuestas dadas por los grupos a las preguntas planteadas.</w:t>
            </w:r>
          </w:p>
        </w:tc>
      </w:tr>
      <w:tr w:rsidR="00E06549" w:rsidRPr="007B76D0" w14:paraId="3068FDDF" w14:textId="77777777">
        <w:trPr>
          <w:trHeight w:val="386"/>
        </w:trPr>
        <w:tc>
          <w:tcPr>
            <w:tcW w:w="384" w:type="pct"/>
          </w:tcPr>
          <w:p w14:paraId="51B770E9" w14:textId="77777777" w:rsidR="00E06549" w:rsidRPr="00FC6DE9" w:rsidRDefault="00E06549" w:rsidP="00E0654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C6DE9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2305" w:type="pct"/>
            <w:gridSpan w:val="2"/>
            <w:vAlign w:val="center"/>
          </w:tcPr>
          <w:p w14:paraId="05738AAB" w14:textId="4D2C6C89" w:rsidR="00E06549" w:rsidRPr="00E06549" w:rsidRDefault="00E06549" w:rsidP="00E06549">
            <w:pPr>
              <w:rPr>
                <w:rFonts w:cs="Arial"/>
                <w:b/>
                <w:bCs/>
                <w:szCs w:val="22"/>
              </w:rPr>
            </w:pPr>
            <w:r w:rsidRPr="00E06549">
              <w:rPr>
                <w:rStyle w:val="normaltextrun"/>
                <w:rFonts w:cs="Arial"/>
                <w:b/>
                <w:bCs/>
                <w:lang w:val="es-ES"/>
              </w:rPr>
              <w:t>Rúbrica de evaluación por grupos</w:t>
            </w:r>
            <w:r w:rsidRPr="00E06549">
              <w:rPr>
                <w:rStyle w:val="normaltextrun"/>
                <w:rFonts w:cs="Arial"/>
                <w:b/>
                <w:bCs/>
              </w:rPr>
              <w:t> </w:t>
            </w:r>
            <w:r w:rsidRPr="00E06549">
              <w:rPr>
                <w:rStyle w:val="eop"/>
                <w:rFonts w:cs="Arial"/>
                <w:b/>
                <w:bCs/>
              </w:rPr>
              <w:t> </w:t>
            </w:r>
          </w:p>
        </w:tc>
        <w:tc>
          <w:tcPr>
            <w:tcW w:w="2311" w:type="pct"/>
            <w:vAlign w:val="center"/>
          </w:tcPr>
          <w:p w14:paraId="3C9B6470" w14:textId="60AF0DB5" w:rsidR="00E06549" w:rsidRPr="007B76D0" w:rsidRDefault="00E06549" w:rsidP="00E06549">
            <w:pPr>
              <w:rPr>
                <w:rFonts w:cs="Arial"/>
                <w:szCs w:val="22"/>
              </w:rPr>
            </w:pPr>
            <w:r>
              <w:rPr>
                <w:rStyle w:val="normaltextrun"/>
                <w:rFonts w:cs="Arial"/>
                <w:lang w:val="es-ES"/>
              </w:rPr>
              <w:t>Rúbricas diligenciadas para los diferentes grupos escaneadas en un único formato PDF.</w:t>
            </w:r>
            <w:r>
              <w:rPr>
                <w:rStyle w:val="normaltextrun"/>
                <w:rFonts w:cs="Arial"/>
              </w:rPr>
              <w:t> </w:t>
            </w:r>
            <w:r>
              <w:rPr>
                <w:rStyle w:val="eop"/>
                <w:rFonts w:cs="Arial"/>
              </w:rPr>
              <w:t> </w:t>
            </w:r>
          </w:p>
        </w:tc>
      </w:tr>
    </w:tbl>
    <w:p w14:paraId="70CC05BA" w14:textId="77777777" w:rsidR="00A72E7F" w:rsidRDefault="00A72E7F" w:rsidP="00A72E7F">
      <w:pPr>
        <w:spacing w:after="0"/>
        <w:ind w:right="51"/>
        <w:rPr>
          <w:rFonts w:cs="Arial"/>
          <w:szCs w:val="22"/>
        </w:rPr>
      </w:pPr>
      <w:bookmarkStart w:id="3" w:name="_Hlk170247023"/>
    </w:p>
    <w:sdt>
      <w:sdtPr>
        <w:rPr>
          <w:rFonts w:eastAsiaTheme="minorEastAsia" w:cs="Arial"/>
          <w:b w:val="0"/>
          <w:color w:val="auto"/>
          <w:sz w:val="22"/>
          <w:szCs w:val="22"/>
        </w:rPr>
        <w:id w:val="726805746"/>
        <w:docPartObj>
          <w:docPartGallery w:val="Bibliographies"/>
          <w:docPartUnique/>
        </w:docPartObj>
      </w:sdtPr>
      <w:sdtContent>
        <w:p w14:paraId="0F3607F7" w14:textId="542D4DB7" w:rsidR="00A72E7F" w:rsidRPr="001A5E94" w:rsidRDefault="00A72E7F" w:rsidP="00A72E7F">
          <w:pPr>
            <w:pStyle w:val="Ttulo1"/>
            <w:spacing w:line="360" w:lineRule="auto"/>
            <w:ind w:firstLine="708"/>
            <w:rPr>
              <w:rFonts w:cs="Arial"/>
              <w:b w:val="0"/>
              <w:bCs/>
              <w:sz w:val="22"/>
              <w:szCs w:val="22"/>
            </w:rPr>
          </w:pPr>
          <w:r w:rsidRPr="001A5E94">
            <w:rPr>
              <w:rFonts w:cs="Arial"/>
              <w:bCs/>
              <w:sz w:val="22"/>
              <w:szCs w:val="22"/>
            </w:rPr>
            <w:t>REFERENCIAS</w:t>
          </w:r>
          <w:r w:rsidR="00874702" w:rsidRPr="001A5E94">
            <w:rPr>
              <w:rFonts w:cs="Arial"/>
              <w:bCs/>
              <w:sz w:val="22"/>
              <w:szCs w:val="22"/>
            </w:rPr>
            <w:t xml:space="preserve"> BIBLIOGRÁFICAS</w:t>
          </w:r>
        </w:p>
        <w:sdt>
          <w:sdtPr>
            <w:rPr>
              <w:rFonts w:cs="Arial"/>
              <w:sz w:val="22"/>
              <w:szCs w:val="22"/>
            </w:rPr>
            <w:id w:val="111145805"/>
            <w:bibliography/>
          </w:sdtPr>
          <w:sdtContent>
            <w:p w14:paraId="355EC1CB" w14:textId="336C74A0" w:rsidR="005A7AEE" w:rsidRPr="007B76D0" w:rsidRDefault="00A72E7F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sz w:val="22"/>
                  <w:szCs w:val="22"/>
                </w:rPr>
                <w:fldChar w:fldCharType="begin"/>
              </w:r>
              <w:r w:rsidRPr="007B76D0">
                <w:rPr>
                  <w:rFonts w:cs="Arial"/>
                  <w:sz w:val="22"/>
                  <w:szCs w:val="22"/>
                </w:rPr>
                <w:instrText>BIBLIOGRAPHY</w:instrText>
              </w:r>
              <w:r w:rsidRPr="007B76D0">
                <w:rPr>
                  <w:rFonts w:cs="Arial"/>
                  <w:sz w:val="22"/>
                  <w:szCs w:val="22"/>
                </w:rPr>
                <w:fldChar w:fldCharType="separate"/>
              </w:r>
              <w:r w:rsidR="005A7AEE" w:rsidRPr="007B76D0">
                <w:rPr>
                  <w:rFonts w:cs="Arial"/>
                  <w:noProof/>
                  <w:sz w:val="22"/>
                  <w:szCs w:val="22"/>
                </w:rPr>
                <w:t>ACCIONA. (28 de junio de 2016). ¿Qué es el efecto invernadero? | Sostenibilidad - ACCIONA [Archivo de video] . Youtube. https://www.youtube.com/watch?v=YLFLxQ0t07A</w:t>
              </w:r>
            </w:p>
            <w:p w14:paraId="0F3D564D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63518F">
                <w:rPr>
                  <w:rFonts w:cs="Arial"/>
                  <w:noProof/>
                  <w:sz w:val="22"/>
                  <w:szCs w:val="22"/>
                  <w:lang w:val="pt-PT"/>
                </w:rPr>
                <w:t xml:space="preserve">ACSPR Festival. (21 de abril de 2022). 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Actuación destacada.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Facebook Watch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>. Obtenido de https://fb.watch/t2Uc98Z7y3/</w:t>
              </w:r>
            </w:p>
            <w:p w14:paraId="3F247B60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Ahlgren, C. I. (3 de noviembre de 2021).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Un océano en el laboratorio escolar: dióxido de carbono en el mar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>. Recuperado el 18 de junio de 2024, de https://www.scienceinschool.org/es/article/2021/carbon-dioxide-at-sea/</w:t>
              </w:r>
            </w:p>
            <w:p w14:paraId="759DDC93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Alcaldía de Medellín. (26 de junio de 2023).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Los Gases de Efecto Invernadero: qué son, cuáles son los más dañinos y cómo afectan a nuestro planeta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>. Recuperado el 18 de junio de 2024, de https://www.medellin.gov.co/es/sala-de-prensa/noticias/los-gases-de-efecto-invernadero-que-son-cuales-son-los-mas-daninos-y-como-afectan-a-nuestro-planeta/</w:t>
              </w:r>
            </w:p>
            <w:p w14:paraId="4423F747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BBVA. (s.f.).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¿Qué es el dióxido de carbono (CO2) y cómo impacta en el planeta?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 Recuperado el 18 de junio de 2024, de https://www.bbva.com/es/sostenibilidad/que-es-el-dioxido-de-carbono-co2-y-como-impacta-en-el-planeta/</w:t>
              </w:r>
            </w:p>
            <w:p w14:paraId="32D22CA5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BBVA. (s.f.).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¿Qué son los gases de efecto invernadero o 'greenhouse gases'?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 Recuperado el 28 de junio de 2024, de https://www.bbva.com/es/sostenibilidad/que-son-los-gases-de-efecto-invernadero-o-greenhouse-gases/</w:t>
              </w:r>
            </w:p>
            <w:p w14:paraId="44078537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BioInteractive. (22 de noviembre de 2023).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Acidificación de los océanos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>. Recuperado el 18 de junio de 2024, de https://www.biointeractive.org/es/classroom-resources/acidificacion-de-los-oceanos</w:t>
              </w:r>
            </w:p>
            <w:p w14:paraId="6F8E6F8F" w14:textId="571C69AE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>Carreón, D. (13 de noviembre de 2020). PLANTEAR Y RESOLVER ECUACIONES LINEALES - Parte1 - Super fácil/Para principiantes. [Archivo de video]. Youtube. https://www.youtube.com/watch?v=NAIjmDMNF10</w:t>
              </w:r>
            </w:p>
            <w:p w14:paraId="465AC652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lastRenderedPageBreak/>
                <w:t xml:space="preserve">Corporación Ambiental de Antioquia. (s.f.).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Pines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>. Recuperado el 29 de junio de 2024, de https://www.corpoambientalesdeantioquia.org/pines</w:t>
              </w:r>
            </w:p>
            <w:p w14:paraId="23771DEB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Ecología Verde. (s.f.).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El ciclo del carbono: qué es, cómo funciona y su importancia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>. Obtenido de https://www.ecologiaverde.com/el-ciclo-del-carbono-que-es-como-funciona-y-su-importancia-2999.html</w:t>
              </w:r>
            </w:p>
            <w:p w14:paraId="2BC389F4" w14:textId="74095BD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El gráfico lineal. (12 de junio de 2020). [Archivo de video] . Youtube.  https://www.youtube.com/watch?v=D70LOsWSsBs </w:t>
              </w:r>
            </w:p>
            <w:p w14:paraId="0790175B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Etsy. (s.f.).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Pin ambiental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>. Recuperado el 29 de junio de 2024, de https://www.etsy.com/es/market/pin_ambiental</w:t>
              </w:r>
            </w:p>
            <w:p w14:paraId="3DDCBD00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Iberdrola. (s.f.).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¿Qué es la huella de carbono y por qué es vital reducirla para frenar el cambio climático?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 Recuperado el 22 de junio de 2024, de https://www.iberdrola.com/sostenibilidad/huella-de-carbono</w:t>
              </w:r>
            </w:p>
            <w:p w14:paraId="584B72A7" w14:textId="1A4EE896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>Matemáticas profe Alex. (24 de junio de 2020). Resolver ecuaciones exponenciales con logaritmos | Ejemplo 1. [Archivo de video] . Youtube. https://www.youtube.com/watch?v=SBuO5i0jJ6A</w:t>
              </w:r>
            </w:p>
            <w:p w14:paraId="617A5FB6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Ministerio de Relaciones Exteriores de Colombia. </w:t>
              </w:r>
              <w:r w:rsidRPr="007B76D0">
                <w:rPr>
                  <w:rFonts w:cs="Arial"/>
                  <w:noProof/>
                  <w:sz w:val="22"/>
                  <w:szCs w:val="22"/>
                  <w:lang w:val="en-US"/>
                </w:rPr>
                <w:t xml:space="preserve">(s.f.).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  <w:lang w:val="en-US"/>
                </w:rPr>
                <w:t>World Meteorological Organization (WMO)</w:t>
              </w:r>
              <w:r w:rsidRPr="007B76D0">
                <w:rPr>
                  <w:rFonts w:cs="Arial"/>
                  <w:noProof/>
                  <w:sz w:val="22"/>
                  <w:szCs w:val="22"/>
                  <w:lang w:val="en-US"/>
                </w:rPr>
                <w:t xml:space="preserve">. 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>Obtenido de https://www.cancilleria.gov.co/international/multilateral/united-nations/wmo</w:t>
              </w:r>
            </w:p>
            <w:p w14:paraId="2EB6AA4D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Nunez, C. (27 de noviembre de 2023).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¿Qué son los gases de efecto invernadero y cuáles son sus efectos?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 Recuperado el 18 de junio de 2024, de National Geographic: https://www.nationalgeographic.es/medio-ambiente/gases-efecto-invernadero-que-son-hacen</w:t>
              </w:r>
            </w:p>
            <w:p w14:paraId="30B01601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Sardà, B. V.-S.-M. (2021). El rol del océano y su relación con el clima: tres propuestas prácticas para el aula.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Didáctica de las ciencias experimentales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>, 14-21.</w:t>
              </w:r>
            </w:p>
            <w:p w14:paraId="6E48E985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Secretaría Distrital de Ambiente. (octubre de 2023).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Inventario de emisiones y absorciones de gases de efecto invernadero (GEI) de Bogotá D.C. 2019-2021.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 Obtenido de https://drive.google.com/file/d/1KhMJb84MOHIeTMW8z68aaoaXq8xNqJTU/view</w:t>
              </w:r>
            </w:p>
            <w:p w14:paraId="7E338641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The Nature Conservancy. (s.f.).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Quiénes somos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>. Obtenido de https://www.nature.org/es-us/sobre-tnc/quienes-somos/</w:t>
              </w:r>
            </w:p>
            <w:p w14:paraId="19B25E08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t xml:space="preserve">Wilkin, J. H. (24 de mayo de 2021). </w:t>
              </w:r>
              <w:r w:rsidRPr="007B76D0">
                <w:rPr>
                  <w:rFonts w:cs="Arial"/>
                  <w:i/>
                  <w:iCs/>
                  <w:noProof/>
                  <w:sz w:val="22"/>
                  <w:szCs w:val="22"/>
                </w:rPr>
                <w:t>El Ciclo del Carbono</w:t>
              </w:r>
              <w:r w:rsidRPr="007B76D0">
                <w:rPr>
                  <w:rFonts w:cs="Arial"/>
                  <w:noProof/>
                  <w:sz w:val="22"/>
                  <w:szCs w:val="22"/>
                </w:rPr>
                <w:t>. Recuperado el 18 de junio de 2024, de FlexBooks 2.0: https://flexbooks.ck12.org/cbook/ck-12-conceptos-de-ciencias-de-la-vida-grados-6-8-en-espanol/section/12.21/primary/lesson/el-ciclo-del-carbono/#x-ck12-TVNMUy0yNC0wOS1QdW1waW5nLWdhcw</w:t>
              </w:r>
            </w:p>
            <w:p w14:paraId="6ACE1A77" w14:textId="77777777" w:rsidR="005A7AEE" w:rsidRPr="007B76D0" w:rsidRDefault="005A7AEE" w:rsidP="005A7AEE">
              <w:pPr>
                <w:pStyle w:val="Bibliografa"/>
                <w:ind w:left="720" w:hanging="720"/>
                <w:rPr>
                  <w:rFonts w:cs="Arial"/>
                  <w:noProof/>
                  <w:sz w:val="22"/>
                  <w:szCs w:val="22"/>
                </w:rPr>
              </w:pPr>
              <w:r w:rsidRPr="007B76D0">
                <w:rPr>
                  <w:rFonts w:cs="Arial"/>
                  <w:noProof/>
                  <w:sz w:val="22"/>
                  <w:szCs w:val="22"/>
                </w:rPr>
                <w:lastRenderedPageBreak/>
                <w:t>Zigzag Centro Interactivo. (9 de mayo de 2020). ¿Qué es la acidificación de los oceanos? | Experimento de ciencia en casa. Obtenido de https://www.youtube.com/watch?v=WLWWFd7Te2o</w:t>
              </w:r>
            </w:p>
            <w:p w14:paraId="1C83EE0C" w14:textId="0B38A516" w:rsidR="00A72E7F" w:rsidRPr="007B76D0" w:rsidRDefault="00A72E7F" w:rsidP="00DF77CA">
              <w:pPr>
                <w:rPr>
                  <w:rFonts w:cs="Arial"/>
                  <w:szCs w:val="22"/>
                </w:rPr>
              </w:pPr>
              <w:r w:rsidRPr="007B76D0">
                <w:rPr>
                  <w:rFonts w:cs="Arial"/>
                  <w:b/>
                  <w:bCs/>
                  <w:szCs w:val="22"/>
                </w:rPr>
                <w:fldChar w:fldCharType="end"/>
              </w:r>
            </w:p>
          </w:sdtContent>
        </w:sdt>
      </w:sdtContent>
    </w:sdt>
    <w:bookmarkEnd w:id="3" w:displacedByCustomXml="prev"/>
    <w:sectPr w:rsidR="00A72E7F" w:rsidRPr="007B76D0">
      <w:headerReference w:type="default" r:id="rId39"/>
      <w:footerReference w:type="default" r:id="rId4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6B62" w14:textId="77777777" w:rsidR="007B6E34" w:rsidRDefault="007B6E34" w:rsidP="00620C1F">
      <w:pPr>
        <w:spacing w:after="0" w:line="240" w:lineRule="auto"/>
      </w:pPr>
      <w:r>
        <w:separator/>
      </w:r>
    </w:p>
  </w:endnote>
  <w:endnote w:type="continuationSeparator" w:id="0">
    <w:p w14:paraId="6159FDBF" w14:textId="77777777" w:rsidR="007B6E34" w:rsidRDefault="007B6E34" w:rsidP="00620C1F">
      <w:pPr>
        <w:spacing w:after="0" w:line="240" w:lineRule="auto"/>
      </w:pPr>
      <w:r>
        <w:continuationSeparator/>
      </w:r>
    </w:p>
  </w:endnote>
  <w:endnote w:type="continuationNotice" w:id="1">
    <w:p w14:paraId="43BB1AAC" w14:textId="77777777" w:rsidR="007B6E34" w:rsidRDefault="007B6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65624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1995FC8" w14:textId="75D5F034" w:rsidR="00601C99" w:rsidRPr="00601C99" w:rsidRDefault="00601C99">
        <w:pPr>
          <w:pStyle w:val="Piedepgina"/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29543" wp14:editId="0CFF2A7C">
              <wp:simplePos x="0" y="0"/>
              <wp:positionH relativeFrom="page">
                <wp:align>left</wp:align>
              </wp:positionH>
              <wp:positionV relativeFrom="paragraph">
                <wp:posOffset>19685</wp:posOffset>
              </wp:positionV>
              <wp:extent cx="8067675" cy="746760"/>
              <wp:effectExtent l="0" t="0" r="9525" b="0"/>
              <wp:wrapNone/>
              <wp:docPr id="350010861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67675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</w:sdtContent>
  </w:sdt>
  <w:p w14:paraId="214A8D57" w14:textId="2E3A16E6" w:rsidR="005445A0" w:rsidRDefault="005445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BF1CE" w14:textId="77777777" w:rsidR="007B6E34" w:rsidRDefault="007B6E34" w:rsidP="00620C1F">
      <w:pPr>
        <w:spacing w:after="0" w:line="240" w:lineRule="auto"/>
      </w:pPr>
      <w:r>
        <w:separator/>
      </w:r>
    </w:p>
  </w:footnote>
  <w:footnote w:type="continuationSeparator" w:id="0">
    <w:p w14:paraId="5F54E750" w14:textId="77777777" w:rsidR="007B6E34" w:rsidRDefault="007B6E34" w:rsidP="00620C1F">
      <w:pPr>
        <w:spacing w:after="0" w:line="240" w:lineRule="auto"/>
      </w:pPr>
      <w:r>
        <w:continuationSeparator/>
      </w:r>
    </w:p>
  </w:footnote>
  <w:footnote w:type="continuationNotice" w:id="1">
    <w:p w14:paraId="08831AAC" w14:textId="77777777" w:rsidR="007B6E34" w:rsidRDefault="007B6E34">
      <w:pPr>
        <w:spacing w:after="0" w:line="240" w:lineRule="auto"/>
      </w:pPr>
    </w:p>
  </w:footnote>
  <w:footnote w:id="2">
    <w:p w14:paraId="502CC653" w14:textId="77777777" w:rsidR="006F4D7A" w:rsidRPr="00CD4811" w:rsidRDefault="006F4D7A" w:rsidP="006F4D7A">
      <w:pPr>
        <w:pStyle w:val="Textonotapie"/>
        <w:rPr>
          <w:rFonts w:cs="Arial"/>
          <w:sz w:val="16"/>
          <w:szCs w:val="16"/>
        </w:rPr>
      </w:pPr>
      <w:r w:rsidRPr="00CD4811">
        <w:rPr>
          <w:rStyle w:val="Refdenotaalpie"/>
          <w:rFonts w:cs="Arial"/>
          <w:sz w:val="16"/>
          <w:szCs w:val="16"/>
        </w:rPr>
        <w:footnoteRef/>
      </w:r>
      <w:r w:rsidRPr="00CD4811">
        <w:rPr>
          <w:rFonts w:cs="Arial"/>
          <w:sz w:val="16"/>
          <w:szCs w:val="16"/>
        </w:rPr>
        <w:t xml:space="preserve"> La Organización Meteorológica Mundial (OMM) es el organismo especializado de las Naciones Unidas que actúa como portavoz autorizado acerca del estado y el comportamiento de la atmósfera terrestre, su interacción con los océanos, el clima que produce y la distribución resultante de los recursos hídricos (Ministerio de Relaciones Exteriores de Colombia, s.f.).</w:t>
      </w:r>
    </w:p>
  </w:footnote>
  <w:footnote w:id="3">
    <w:p w14:paraId="60C13C56" w14:textId="77777777" w:rsidR="006F4D7A" w:rsidRPr="00620C1F" w:rsidRDefault="006F4D7A" w:rsidP="006F4D7A">
      <w:pPr>
        <w:pStyle w:val="Textonotapie"/>
      </w:pPr>
      <w:r w:rsidRPr="00CD4811">
        <w:rPr>
          <w:rStyle w:val="Refdenotaalpie"/>
          <w:rFonts w:cs="Arial"/>
          <w:sz w:val="16"/>
          <w:szCs w:val="16"/>
        </w:rPr>
        <w:footnoteRef/>
      </w:r>
      <w:r w:rsidRPr="00CD4811">
        <w:rPr>
          <w:rFonts w:cs="Arial"/>
          <w:sz w:val="16"/>
          <w:szCs w:val="16"/>
        </w:rPr>
        <w:t xml:space="preserve">  </w:t>
      </w:r>
      <w:proofErr w:type="spellStart"/>
      <w:r w:rsidRPr="00CD4811">
        <w:rPr>
          <w:rFonts w:cs="Arial"/>
          <w:sz w:val="16"/>
          <w:szCs w:val="16"/>
        </w:rPr>
        <w:t>The</w:t>
      </w:r>
      <w:proofErr w:type="spellEnd"/>
      <w:r w:rsidRPr="00CD4811">
        <w:rPr>
          <w:rFonts w:cs="Arial"/>
          <w:sz w:val="16"/>
          <w:szCs w:val="16"/>
        </w:rPr>
        <w:t xml:space="preserve"> </w:t>
      </w:r>
      <w:proofErr w:type="spellStart"/>
      <w:r w:rsidRPr="00CD4811">
        <w:rPr>
          <w:rFonts w:cs="Arial"/>
          <w:sz w:val="16"/>
          <w:szCs w:val="16"/>
        </w:rPr>
        <w:t>Nature</w:t>
      </w:r>
      <w:proofErr w:type="spellEnd"/>
      <w:r w:rsidRPr="00CD4811">
        <w:rPr>
          <w:rFonts w:cs="Arial"/>
          <w:sz w:val="16"/>
          <w:szCs w:val="16"/>
        </w:rPr>
        <w:t xml:space="preserve"> </w:t>
      </w:r>
      <w:proofErr w:type="spellStart"/>
      <w:r w:rsidRPr="00CD4811">
        <w:rPr>
          <w:rFonts w:cs="Arial"/>
          <w:sz w:val="16"/>
          <w:szCs w:val="16"/>
        </w:rPr>
        <w:t>Conservancy</w:t>
      </w:r>
      <w:proofErr w:type="spellEnd"/>
      <w:r w:rsidRPr="00CD4811">
        <w:rPr>
          <w:rFonts w:cs="Arial"/>
          <w:sz w:val="16"/>
          <w:szCs w:val="16"/>
        </w:rPr>
        <w:t xml:space="preserve"> (TNC) es una organización internacional sin fines de lucro dedicada a proteger las tierras y las aguas esenciales para la vida. Desde su fundación en 1951, TNC ha trabajado para conservar la biodiversidad y los ecosistemas alrededor del mundo, promoviendo la sostenibilidad y la restauración de áreas naturales (</w:t>
      </w:r>
      <w:proofErr w:type="spellStart"/>
      <w:r w:rsidRPr="00CD4811">
        <w:rPr>
          <w:rFonts w:cs="Arial"/>
          <w:sz w:val="16"/>
          <w:szCs w:val="16"/>
        </w:rPr>
        <w:t>The</w:t>
      </w:r>
      <w:proofErr w:type="spellEnd"/>
      <w:r w:rsidRPr="00CD4811">
        <w:rPr>
          <w:rFonts w:cs="Arial"/>
          <w:sz w:val="16"/>
          <w:szCs w:val="16"/>
        </w:rPr>
        <w:t xml:space="preserve"> </w:t>
      </w:r>
      <w:proofErr w:type="spellStart"/>
      <w:r w:rsidRPr="00CD4811">
        <w:rPr>
          <w:rFonts w:cs="Arial"/>
          <w:sz w:val="16"/>
          <w:szCs w:val="16"/>
        </w:rPr>
        <w:t>Nature</w:t>
      </w:r>
      <w:proofErr w:type="spellEnd"/>
      <w:r w:rsidRPr="00CD4811">
        <w:rPr>
          <w:rFonts w:cs="Arial"/>
          <w:sz w:val="16"/>
          <w:szCs w:val="16"/>
        </w:rPr>
        <w:t xml:space="preserve"> </w:t>
      </w:r>
      <w:proofErr w:type="spellStart"/>
      <w:r w:rsidRPr="00CD4811">
        <w:rPr>
          <w:rFonts w:cs="Arial"/>
          <w:sz w:val="16"/>
          <w:szCs w:val="16"/>
        </w:rPr>
        <w:t>Conservancy</w:t>
      </w:r>
      <w:proofErr w:type="spellEnd"/>
      <w:r w:rsidRPr="00CD4811">
        <w:rPr>
          <w:rFonts w:cs="Arial"/>
          <w:sz w:val="16"/>
          <w:szCs w:val="16"/>
        </w:rPr>
        <w:t>, s.f.).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D1AC" w14:textId="6F65B150" w:rsidR="00B9254C" w:rsidRDefault="00B9254C">
    <w:pPr>
      <w:pStyle w:val="Encabezado"/>
    </w:pPr>
    <w:r>
      <w:rPr>
        <w:noProof/>
      </w:rPr>
      <w:drawing>
        <wp:inline distT="0" distB="0" distL="0" distR="0" wp14:anchorId="2B503237" wp14:editId="074235BF">
          <wp:extent cx="5612130" cy="583100"/>
          <wp:effectExtent l="0" t="0" r="7620" b="7620"/>
          <wp:docPr id="14146223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D8C"/>
    <w:multiLevelType w:val="hybridMultilevel"/>
    <w:tmpl w:val="0F801F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5E51"/>
    <w:multiLevelType w:val="hybridMultilevel"/>
    <w:tmpl w:val="402A1AF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F6551F"/>
    <w:multiLevelType w:val="hybridMultilevel"/>
    <w:tmpl w:val="70B68B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633FE"/>
    <w:multiLevelType w:val="hybridMultilevel"/>
    <w:tmpl w:val="CFF45500"/>
    <w:lvl w:ilvl="0" w:tplc="24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0890350A"/>
    <w:multiLevelType w:val="hybridMultilevel"/>
    <w:tmpl w:val="D78E0B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00239"/>
    <w:multiLevelType w:val="hybridMultilevel"/>
    <w:tmpl w:val="EEE21B7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1B648D"/>
    <w:multiLevelType w:val="hybridMultilevel"/>
    <w:tmpl w:val="2A7C3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179B5"/>
    <w:multiLevelType w:val="hybridMultilevel"/>
    <w:tmpl w:val="F37EC1BA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67290F"/>
    <w:multiLevelType w:val="hybridMultilevel"/>
    <w:tmpl w:val="C682189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06B9E"/>
    <w:multiLevelType w:val="multilevel"/>
    <w:tmpl w:val="9ABA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CE6E55"/>
    <w:multiLevelType w:val="multilevel"/>
    <w:tmpl w:val="7AA0B8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rebuchet MS" w:eastAsiaTheme="minorHAnsi" w:hAnsi="Trebuchet MS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12B8416D"/>
    <w:multiLevelType w:val="hybridMultilevel"/>
    <w:tmpl w:val="4FECA6C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3166647"/>
    <w:multiLevelType w:val="hybridMultilevel"/>
    <w:tmpl w:val="EFEA81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676C9"/>
    <w:multiLevelType w:val="hybridMultilevel"/>
    <w:tmpl w:val="FF2E25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31F48"/>
    <w:multiLevelType w:val="hybridMultilevel"/>
    <w:tmpl w:val="4B7A0C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A64A0"/>
    <w:multiLevelType w:val="hybridMultilevel"/>
    <w:tmpl w:val="207211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1187"/>
    <w:multiLevelType w:val="hybridMultilevel"/>
    <w:tmpl w:val="27960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81295"/>
    <w:multiLevelType w:val="multilevel"/>
    <w:tmpl w:val="1EE812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461FB"/>
    <w:multiLevelType w:val="multilevel"/>
    <w:tmpl w:val="5860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4360E7"/>
    <w:multiLevelType w:val="hybridMultilevel"/>
    <w:tmpl w:val="90DA6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208A4"/>
    <w:multiLevelType w:val="hybridMultilevel"/>
    <w:tmpl w:val="5784C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71593"/>
    <w:multiLevelType w:val="hybridMultilevel"/>
    <w:tmpl w:val="A1B4F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20657"/>
    <w:multiLevelType w:val="hybridMultilevel"/>
    <w:tmpl w:val="B3EA8A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FB7659"/>
    <w:multiLevelType w:val="hybridMultilevel"/>
    <w:tmpl w:val="10C81CB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351DBB"/>
    <w:multiLevelType w:val="hybridMultilevel"/>
    <w:tmpl w:val="706A21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167DA"/>
    <w:multiLevelType w:val="hybridMultilevel"/>
    <w:tmpl w:val="D4D4780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AC6CB4"/>
    <w:multiLevelType w:val="hybridMultilevel"/>
    <w:tmpl w:val="280A5462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1A76AD3"/>
    <w:multiLevelType w:val="hybridMultilevel"/>
    <w:tmpl w:val="C81C76A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4466F53"/>
    <w:multiLevelType w:val="hybridMultilevel"/>
    <w:tmpl w:val="DADA7672"/>
    <w:lvl w:ilvl="0" w:tplc="2F2C15BA">
      <w:start w:val="1"/>
      <w:numFmt w:val="lowerLetter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A4611"/>
    <w:multiLevelType w:val="hybridMultilevel"/>
    <w:tmpl w:val="200CF860"/>
    <w:lvl w:ilvl="0" w:tplc="8F4A704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206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D298B"/>
    <w:multiLevelType w:val="hybridMultilevel"/>
    <w:tmpl w:val="0D8053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D3D82"/>
    <w:multiLevelType w:val="hybridMultilevel"/>
    <w:tmpl w:val="D3DAE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95CBB"/>
    <w:multiLevelType w:val="multilevel"/>
    <w:tmpl w:val="61E8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6A3D20"/>
    <w:multiLevelType w:val="hybridMultilevel"/>
    <w:tmpl w:val="00143D12"/>
    <w:lvl w:ilvl="0" w:tplc="CD90B0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260DD"/>
    <w:multiLevelType w:val="multilevel"/>
    <w:tmpl w:val="8C90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B357F6"/>
    <w:multiLevelType w:val="hybridMultilevel"/>
    <w:tmpl w:val="8C08A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0C10"/>
    <w:multiLevelType w:val="hybridMultilevel"/>
    <w:tmpl w:val="DA0813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739D0"/>
    <w:multiLevelType w:val="hybridMultilevel"/>
    <w:tmpl w:val="0898109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806D6"/>
    <w:multiLevelType w:val="multilevel"/>
    <w:tmpl w:val="C916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CD5339E"/>
    <w:multiLevelType w:val="multilevel"/>
    <w:tmpl w:val="E4C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631F3F"/>
    <w:multiLevelType w:val="hybridMultilevel"/>
    <w:tmpl w:val="DD62857A"/>
    <w:lvl w:ilvl="0" w:tplc="CD90B004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85F6502"/>
    <w:multiLevelType w:val="hybridMultilevel"/>
    <w:tmpl w:val="5F9686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02C19"/>
    <w:multiLevelType w:val="multilevel"/>
    <w:tmpl w:val="F222CC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CA7004"/>
    <w:multiLevelType w:val="hybridMultilevel"/>
    <w:tmpl w:val="DC901E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504AB"/>
    <w:multiLevelType w:val="multilevel"/>
    <w:tmpl w:val="A482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0F02CA"/>
    <w:multiLevelType w:val="hybridMultilevel"/>
    <w:tmpl w:val="657805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77359"/>
    <w:multiLevelType w:val="hybridMultilevel"/>
    <w:tmpl w:val="D402C70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9477402"/>
    <w:multiLevelType w:val="hybridMultilevel"/>
    <w:tmpl w:val="B9D0DB6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E514D"/>
    <w:multiLevelType w:val="hybridMultilevel"/>
    <w:tmpl w:val="A140A7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0321865">
    <w:abstractNumId w:val="6"/>
  </w:num>
  <w:num w:numId="2" w16cid:durableId="781270367">
    <w:abstractNumId w:val="45"/>
  </w:num>
  <w:num w:numId="3" w16cid:durableId="1169442819">
    <w:abstractNumId w:val="35"/>
  </w:num>
  <w:num w:numId="4" w16cid:durableId="175196095">
    <w:abstractNumId w:val="3"/>
  </w:num>
  <w:num w:numId="5" w16cid:durableId="1241063210">
    <w:abstractNumId w:val="12"/>
  </w:num>
  <w:num w:numId="6" w16cid:durableId="1337030453">
    <w:abstractNumId w:val="4"/>
  </w:num>
  <w:num w:numId="7" w16cid:durableId="901872951">
    <w:abstractNumId w:val="0"/>
  </w:num>
  <w:num w:numId="8" w16cid:durableId="1025517857">
    <w:abstractNumId w:val="20"/>
  </w:num>
  <w:num w:numId="9" w16cid:durableId="774134241">
    <w:abstractNumId w:val="48"/>
  </w:num>
  <w:num w:numId="10" w16cid:durableId="1182427709">
    <w:abstractNumId w:val="30"/>
  </w:num>
  <w:num w:numId="11" w16cid:durableId="1282153907">
    <w:abstractNumId w:val="24"/>
  </w:num>
  <w:num w:numId="12" w16cid:durableId="1447312782">
    <w:abstractNumId w:val="16"/>
  </w:num>
  <w:num w:numId="13" w16cid:durableId="1626959224">
    <w:abstractNumId w:val="28"/>
  </w:num>
  <w:num w:numId="14" w16cid:durableId="1348554560">
    <w:abstractNumId w:val="2"/>
  </w:num>
  <w:num w:numId="15" w16cid:durableId="724569371">
    <w:abstractNumId w:val="36"/>
  </w:num>
  <w:num w:numId="16" w16cid:durableId="886375623">
    <w:abstractNumId w:val="14"/>
  </w:num>
  <w:num w:numId="17" w16cid:durableId="622228288">
    <w:abstractNumId w:val="21"/>
  </w:num>
  <w:num w:numId="18" w16cid:durableId="1408531552">
    <w:abstractNumId w:val="11"/>
  </w:num>
  <w:num w:numId="19" w16cid:durableId="855922592">
    <w:abstractNumId w:val="8"/>
  </w:num>
  <w:num w:numId="20" w16cid:durableId="451247663">
    <w:abstractNumId w:val="5"/>
  </w:num>
  <w:num w:numId="21" w16cid:durableId="276521855">
    <w:abstractNumId w:val="43"/>
  </w:num>
  <w:num w:numId="22" w16cid:durableId="1264069937">
    <w:abstractNumId w:val="31"/>
  </w:num>
  <w:num w:numId="23" w16cid:durableId="1411080962">
    <w:abstractNumId w:val="27"/>
  </w:num>
  <w:num w:numId="24" w16cid:durableId="253050529">
    <w:abstractNumId w:val="13"/>
  </w:num>
  <w:num w:numId="25" w16cid:durableId="317151136">
    <w:abstractNumId w:val="10"/>
  </w:num>
  <w:num w:numId="26" w16cid:durableId="1649043949">
    <w:abstractNumId w:val="41"/>
  </w:num>
  <w:num w:numId="27" w16cid:durableId="720439403">
    <w:abstractNumId w:val="29"/>
  </w:num>
  <w:num w:numId="28" w16cid:durableId="1221282661">
    <w:abstractNumId w:val="47"/>
  </w:num>
  <w:num w:numId="29" w16cid:durableId="967517935">
    <w:abstractNumId w:val="17"/>
  </w:num>
  <w:num w:numId="30" w16cid:durableId="2054188890">
    <w:abstractNumId w:val="42"/>
  </w:num>
  <w:num w:numId="31" w16cid:durableId="2065368310">
    <w:abstractNumId w:val="19"/>
  </w:num>
  <w:num w:numId="32" w16cid:durableId="2100175894">
    <w:abstractNumId w:val="33"/>
  </w:num>
  <w:num w:numId="33" w16cid:durableId="329254498">
    <w:abstractNumId w:val="38"/>
  </w:num>
  <w:num w:numId="34" w16cid:durableId="191234832">
    <w:abstractNumId w:val="9"/>
  </w:num>
  <w:num w:numId="35" w16cid:durableId="972371756">
    <w:abstractNumId w:val="34"/>
  </w:num>
  <w:num w:numId="36" w16cid:durableId="1935821122">
    <w:abstractNumId w:val="44"/>
  </w:num>
  <w:num w:numId="37" w16cid:durableId="465004382">
    <w:abstractNumId w:val="39"/>
  </w:num>
  <w:num w:numId="38" w16cid:durableId="674845722">
    <w:abstractNumId w:val="40"/>
  </w:num>
  <w:num w:numId="39" w16cid:durableId="1889144216">
    <w:abstractNumId w:val="46"/>
  </w:num>
  <w:num w:numId="40" w16cid:durableId="2000569828">
    <w:abstractNumId w:val="23"/>
  </w:num>
  <w:num w:numId="41" w16cid:durableId="2088183155">
    <w:abstractNumId w:val="7"/>
  </w:num>
  <w:num w:numId="42" w16cid:durableId="611398103">
    <w:abstractNumId w:val="32"/>
  </w:num>
  <w:num w:numId="43" w16cid:durableId="124323098">
    <w:abstractNumId w:val="18"/>
  </w:num>
  <w:num w:numId="44" w16cid:durableId="433717908">
    <w:abstractNumId w:val="1"/>
  </w:num>
  <w:num w:numId="45" w16cid:durableId="1787309315">
    <w:abstractNumId w:val="15"/>
  </w:num>
  <w:num w:numId="46" w16cid:durableId="262955232">
    <w:abstractNumId w:val="22"/>
  </w:num>
  <w:num w:numId="47" w16cid:durableId="1141531946">
    <w:abstractNumId w:val="37"/>
  </w:num>
  <w:num w:numId="48" w16cid:durableId="999238648">
    <w:abstractNumId w:val="25"/>
  </w:num>
  <w:num w:numId="49" w16cid:durableId="129652857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1F"/>
    <w:rsid w:val="00002664"/>
    <w:rsid w:val="000068F0"/>
    <w:rsid w:val="00006A8E"/>
    <w:rsid w:val="000078CB"/>
    <w:rsid w:val="00007F39"/>
    <w:rsid w:val="0001223D"/>
    <w:rsid w:val="000134D0"/>
    <w:rsid w:val="000157E0"/>
    <w:rsid w:val="00023CD9"/>
    <w:rsid w:val="00023E9A"/>
    <w:rsid w:val="000240F4"/>
    <w:rsid w:val="00026F33"/>
    <w:rsid w:val="00032702"/>
    <w:rsid w:val="00032E11"/>
    <w:rsid w:val="00034E8F"/>
    <w:rsid w:val="00044BD3"/>
    <w:rsid w:val="00046C43"/>
    <w:rsid w:val="00047B04"/>
    <w:rsid w:val="00047EE7"/>
    <w:rsid w:val="0005052A"/>
    <w:rsid w:val="00050DA9"/>
    <w:rsid w:val="000519CD"/>
    <w:rsid w:val="00052F38"/>
    <w:rsid w:val="00055118"/>
    <w:rsid w:val="0005604B"/>
    <w:rsid w:val="00057255"/>
    <w:rsid w:val="000601F8"/>
    <w:rsid w:val="000627CC"/>
    <w:rsid w:val="00064D68"/>
    <w:rsid w:val="00067719"/>
    <w:rsid w:val="00071780"/>
    <w:rsid w:val="00072BBD"/>
    <w:rsid w:val="00072E9F"/>
    <w:rsid w:val="000732D2"/>
    <w:rsid w:val="0007667F"/>
    <w:rsid w:val="00076D1C"/>
    <w:rsid w:val="000779A5"/>
    <w:rsid w:val="00080650"/>
    <w:rsid w:val="000817AD"/>
    <w:rsid w:val="0008203D"/>
    <w:rsid w:val="0008775E"/>
    <w:rsid w:val="00087C8B"/>
    <w:rsid w:val="000944C6"/>
    <w:rsid w:val="000A2373"/>
    <w:rsid w:val="000A3637"/>
    <w:rsid w:val="000A585E"/>
    <w:rsid w:val="000A5BB6"/>
    <w:rsid w:val="000B05CD"/>
    <w:rsid w:val="000B0DAD"/>
    <w:rsid w:val="000B1067"/>
    <w:rsid w:val="000B1C76"/>
    <w:rsid w:val="000B6719"/>
    <w:rsid w:val="000B77C8"/>
    <w:rsid w:val="000B7A71"/>
    <w:rsid w:val="000B7D50"/>
    <w:rsid w:val="000B7F8B"/>
    <w:rsid w:val="000C022B"/>
    <w:rsid w:val="000C2A99"/>
    <w:rsid w:val="000C4B18"/>
    <w:rsid w:val="000C6E0F"/>
    <w:rsid w:val="000D007A"/>
    <w:rsid w:val="000D2331"/>
    <w:rsid w:val="000D23C2"/>
    <w:rsid w:val="000D2D68"/>
    <w:rsid w:val="000D5225"/>
    <w:rsid w:val="000E07B9"/>
    <w:rsid w:val="000E271E"/>
    <w:rsid w:val="000E38E9"/>
    <w:rsid w:val="000E3E37"/>
    <w:rsid w:val="000E4BC4"/>
    <w:rsid w:val="000F0451"/>
    <w:rsid w:val="000F158E"/>
    <w:rsid w:val="000F1591"/>
    <w:rsid w:val="000F18B1"/>
    <w:rsid w:val="000F3AB9"/>
    <w:rsid w:val="000F4CC0"/>
    <w:rsid w:val="000F622B"/>
    <w:rsid w:val="00100C7A"/>
    <w:rsid w:val="00100DF0"/>
    <w:rsid w:val="00102490"/>
    <w:rsid w:val="00105FC0"/>
    <w:rsid w:val="001075CA"/>
    <w:rsid w:val="00107DBE"/>
    <w:rsid w:val="00110065"/>
    <w:rsid w:val="00111D90"/>
    <w:rsid w:val="00112171"/>
    <w:rsid w:val="001139E5"/>
    <w:rsid w:val="00116BA8"/>
    <w:rsid w:val="00121E6D"/>
    <w:rsid w:val="0012399B"/>
    <w:rsid w:val="0012444C"/>
    <w:rsid w:val="00133A6D"/>
    <w:rsid w:val="0013780B"/>
    <w:rsid w:val="00140061"/>
    <w:rsid w:val="001403ED"/>
    <w:rsid w:val="00151D84"/>
    <w:rsid w:val="001536C1"/>
    <w:rsid w:val="00160EBA"/>
    <w:rsid w:val="00160FE0"/>
    <w:rsid w:val="00161D08"/>
    <w:rsid w:val="0016717C"/>
    <w:rsid w:val="00167192"/>
    <w:rsid w:val="00167A72"/>
    <w:rsid w:val="00170226"/>
    <w:rsid w:val="0017049D"/>
    <w:rsid w:val="001708A3"/>
    <w:rsid w:val="00170C6F"/>
    <w:rsid w:val="00175154"/>
    <w:rsid w:val="001800BA"/>
    <w:rsid w:val="00183E5C"/>
    <w:rsid w:val="00185B1E"/>
    <w:rsid w:val="001900F9"/>
    <w:rsid w:val="00190B4D"/>
    <w:rsid w:val="001921C1"/>
    <w:rsid w:val="001A0AD7"/>
    <w:rsid w:val="001A2224"/>
    <w:rsid w:val="001A313D"/>
    <w:rsid w:val="001A5E94"/>
    <w:rsid w:val="001A6DFB"/>
    <w:rsid w:val="001B00F5"/>
    <w:rsid w:val="001B02DD"/>
    <w:rsid w:val="001B580C"/>
    <w:rsid w:val="001B5967"/>
    <w:rsid w:val="001B65A1"/>
    <w:rsid w:val="001B6761"/>
    <w:rsid w:val="001B6B3D"/>
    <w:rsid w:val="001C274B"/>
    <w:rsid w:val="001C7519"/>
    <w:rsid w:val="001D28AE"/>
    <w:rsid w:val="001D29AF"/>
    <w:rsid w:val="001D6E93"/>
    <w:rsid w:val="001D7B8B"/>
    <w:rsid w:val="001E0C86"/>
    <w:rsid w:val="001E7F28"/>
    <w:rsid w:val="001F06A0"/>
    <w:rsid w:val="001F0B5C"/>
    <w:rsid w:val="001F2004"/>
    <w:rsid w:val="001F2061"/>
    <w:rsid w:val="001F2B82"/>
    <w:rsid w:val="001F64D0"/>
    <w:rsid w:val="001F790C"/>
    <w:rsid w:val="002009E3"/>
    <w:rsid w:val="00200DF7"/>
    <w:rsid w:val="0020402E"/>
    <w:rsid w:val="00205AD8"/>
    <w:rsid w:val="00210A9D"/>
    <w:rsid w:val="00211808"/>
    <w:rsid w:val="00212DD2"/>
    <w:rsid w:val="00213BB1"/>
    <w:rsid w:val="00216072"/>
    <w:rsid w:val="00216ACA"/>
    <w:rsid w:val="00216C83"/>
    <w:rsid w:val="002236CC"/>
    <w:rsid w:val="0023326B"/>
    <w:rsid w:val="0023344E"/>
    <w:rsid w:val="0023387E"/>
    <w:rsid w:val="0023589F"/>
    <w:rsid w:val="002361A2"/>
    <w:rsid w:val="0023653F"/>
    <w:rsid w:val="0024053D"/>
    <w:rsid w:val="00243863"/>
    <w:rsid w:val="00247D74"/>
    <w:rsid w:val="002501E0"/>
    <w:rsid w:val="00251ABF"/>
    <w:rsid w:val="002522E2"/>
    <w:rsid w:val="00253597"/>
    <w:rsid w:val="002551EE"/>
    <w:rsid w:val="002553FF"/>
    <w:rsid w:val="00260B9A"/>
    <w:rsid w:val="00263375"/>
    <w:rsid w:val="00264AB1"/>
    <w:rsid w:val="002657F9"/>
    <w:rsid w:val="00267E0D"/>
    <w:rsid w:val="0027351A"/>
    <w:rsid w:val="00273D64"/>
    <w:rsid w:val="00281BE6"/>
    <w:rsid w:val="00282DF8"/>
    <w:rsid w:val="00283890"/>
    <w:rsid w:val="00283DE7"/>
    <w:rsid w:val="00285216"/>
    <w:rsid w:val="002909AE"/>
    <w:rsid w:val="0029259C"/>
    <w:rsid w:val="002971EB"/>
    <w:rsid w:val="002A0B97"/>
    <w:rsid w:val="002A1CC4"/>
    <w:rsid w:val="002B0968"/>
    <w:rsid w:val="002B1101"/>
    <w:rsid w:val="002B71C0"/>
    <w:rsid w:val="002B7F46"/>
    <w:rsid w:val="002C071B"/>
    <w:rsid w:val="002C3DCA"/>
    <w:rsid w:val="002C3E4C"/>
    <w:rsid w:val="002C4B9C"/>
    <w:rsid w:val="002C72B3"/>
    <w:rsid w:val="002C749F"/>
    <w:rsid w:val="002C7C32"/>
    <w:rsid w:val="002D0DE6"/>
    <w:rsid w:val="002D1AAA"/>
    <w:rsid w:val="002D22CC"/>
    <w:rsid w:val="002D3B81"/>
    <w:rsid w:val="002D4404"/>
    <w:rsid w:val="002D6C57"/>
    <w:rsid w:val="002E1B8D"/>
    <w:rsid w:val="002E2720"/>
    <w:rsid w:val="002E29EB"/>
    <w:rsid w:val="002E2C0C"/>
    <w:rsid w:val="002E37F4"/>
    <w:rsid w:val="002E5194"/>
    <w:rsid w:val="002E5605"/>
    <w:rsid w:val="002E5AFC"/>
    <w:rsid w:val="002E706D"/>
    <w:rsid w:val="002F05D6"/>
    <w:rsid w:val="002F063C"/>
    <w:rsid w:val="002F093B"/>
    <w:rsid w:val="002F2B89"/>
    <w:rsid w:val="0030177B"/>
    <w:rsid w:val="00306FBA"/>
    <w:rsid w:val="00312BE1"/>
    <w:rsid w:val="003169FF"/>
    <w:rsid w:val="00320575"/>
    <w:rsid w:val="0032230E"/>
    <w:rsid w:val="003237CF"/>
    <w:rsid w:val="00323DA1"/>
    <w:rsid w:val="00326D74"/>
    <w:rsid w:val="0032716D"/>
    <w:rsid w:val="00335908"/>
    <w:rsid w:val="00336426"/>
    <w:rsid w:val="00341437"/>
    <w:rsid w:val="00342716"/>
    <w:rsid w:val="00342740"/>
    <w:rsid w:val="00342931"/>
    <w:rsid w:val="003434D1"/>
    <w:rsid w:val="00343924"/>
    <w:rsid w:val="003458FA"/>
    <w:rsid w:val="00345F12"/>
    <w:rsid w:val="00350449"/>
    <w:rsid w:val="003507FA"/>
    <w:rsid w:val="00353DDE"/>
    <w:rsid w:val="00357D03"/>
    <w:rsid w:val="0036662A"/>
    <w:rsid w:val="00367285"/>
    <w:rsid w:val="0036782F"/>
    <w:rsid w:val="00367E74"/>
    <w:rsid w:val="003700B0"/>
    <w:rsid w:val="00371088"/>
    <w:rsid w:val="00377353"/>
    <w:rsid w:val="00386569"/>
    <w:rsid w:val="00386A96"/>
    <w:rsid w:val="0038744B"/>
    <w:rsid w:val="00387AC2"/>
    <w:rsid w:val="00387D35"/>
    <w:rsid w:val="0039287E"/>
    <w:rsid w:val="00392A25"/>
    <w:rsid w:val="00396D28"/>
    <w:rsid w:val="003A1B8B"/>
    <w:rsid w:val="003A20DD"/>
    <w:rsid w:val="003A2973"/>
    <w:rsid w:val="003A4437"/>
    <w:rsid w:val="003A4760"/>
    <w:rsid w:val="003A4DCC"/>
    <w:rsid w:val="003A65E2"/>
    <w:rsid w:val="003B0FAC"/>
    <w:rsid w:val="003B17B5"/>
    <w:rsid w:val="003B4A71"/>
    <w:rsid w:val="003B4BC2"/>
    <w:rsid w:val="003B7B5C"/>
    <w:rsid w:val="003C0D05"/>
    <w:rsid w:val="003C15E2"/>
    <w:rsid w:val="003C46E9"/>
    <w:rsid w:val="003C633B"/>
    <w:rsid w:val="003C7F19"/>
    <w:rsid w:val="003D036E"/>
    <w:rsid w:val="003D0B24"/>
    <w:rsid w:val="003D41D2"/>
    <w:rsid w:val="003D580B"/>
    <w:rsid w:val="003D76BF"/>
    <w:rsid w:val="003E03DB"/>
    <w:rsid w:val="003E08D5"/>
    <w:rsid w:val="003E2013"/>
    <w:rsid w:val="003E34E0"/>
    <w:rsid w:val="003E4201"/>
    <w:rsid w:val="003E6977"/>
    <w:rsid w:val="003F0202"/>
    <w:rsid w:val="003F5E03"/>
    <w:rsid w:val="00400298"/>
    <w:rsid w:val="00400839"/>
    <w:rsid w:val="004047BE"/>
    <w:rsid w:val="004051BA"/>
    <w:rsid w:val="0040608B"/>
    <w:rsid w:val="00406692"/>
    <w:rsid w:val="00411890"/>
    <w:rsid w:val="00412D49"/>
    <w:rsid w:val="00415002"/>
    <w:rsid w:val="004155DC"/>
    <w:rsid w:val="00416BD5"/>
    <w:rsid w:val="004318DC"/>
    <w:rsid w:val="00431F04"/>
    <w:rsid w:val="0043253F"/>
    <w:rsid w:val="0043342C"/>
    <w:rsid w:val="0043373A"/>
    <w:rsid w:val="00433A13"/>
    <w:rsid w:val="00436291"/>
    <w:rsid w:val="004503B1"/>
    <w:rsid w:val="0045115C"/>
    <w:rsid w:val="00455A47"/>
    <w:rsid w:val="00465A5D"/>
    <w:rsid w:val="0046723D"/>
    <w:rsid w:val="00467B1A"/>
    <w:rsid w:val="00472A5D"/>
    <w:rsid w:val="004755F1"/>
    <w:rsid w:val="004757E6"/>
    <w:rsid w:val="0048020B"/>
    <w:rsid w:val="00482710"/>
    <w:rsid w:val="00490506"/>
    <w:rsid w:val="00490EC7"/>
    <w:rsid w:val="004962B8"/>
    <w:rsid w:val="004A2012"/>
    <w:rsid w:val="004A6555"/>
    <w:rsid w:val="004B4BDC"/>
    <w:rsid w:val="004B6D05"/>
    <w:rsid w:val="004B7FC2"/>
    <w:rsid w:val="004D2AFB"/>
    <w:rsid w:val="004D45FC"/>
    <w:rsid w:val="004D6213"/>
    <w:rsid w:val="004D7533"/>
    <w:rsid w:val="004E0C7D"/>
    <w:rsid w:val="004E17BA"/>
    <w:rsid w:val="004E244C"/>
    <w:rsid w:val="004E2DFA"/>
    <w:rsid w:val="004E3593"/>
    <w:rsid w:val="004E4F1E"/>
    <w:rsid w:val="004E792F"/>
    <w:rsid w:val="004F0C3E"/>
    <w:rsid w:val="004F3973"/>
    <w:rsid w:val="004F3D50"/>
    <w:rsid w:val="004F446A"/>
    <w:rsid w:val="005018B8"/>
    <w:rsid w:val="00502D18"/>
    <w:rsid w:val="00504063"/>
    <w:rsid w:val="0050487F"/>
    <w:rsid w:val="00512292"/>
    <w:rsid w:val="005143AA"/>
    <w:rsid w:val="00515F48"/>
    <w:rsid w:val="00516579"/>
    <w:rsid w:val="00517F37"/>
    <w:rsid w:val="005209F0"/>
    <w:rsid w:val="00521A79"/>
    <w:rsid w:val="00522AC3"/>
    <w:rsid w:val="00523AEE"/>
    <w:rsid w:val="00526009"/>
    <w:rsid w:val="005260D1"/>
    <w:rsid w:val="00527A3E"/>
    <w:rsid w:val="00527AF2"/>
    <w:rsid w:val="005325FE"/>
    <w:rsid w:val="0053617B"/>
    <w:rsid w:val="00537265"/>
    <w:rsid w:val="00537AA5"/>
    <w:rsid w:val="00540E7A"/>
    <w:rsid w:val="005445A0"/>
    <w:rsid w:val="005547E1"/>
    <w:rsid w:val="00555033"/>
    <w:rsid w:val="00555124"/>
    <w:rsid w:val="00557D99"/>
    <w:rsid w:val="005602B2"/>
    <w:rsid w:val="00560C8A"/>
    <w:rsid w:val="005618ED"/>
    <w:rsid w:val="00564C5A"/>
    <w:rsid w:val="00565238"/>
    <w:rsid w:val="00572C8F"/>
    <w:rsid w:val="0057691B"/>
    <w:rsid w:val="00580B1E"/>
    <w:rsid w:val="005A0219"/>
    <w:rsid w:val="005A7AEE"/>
    <w:rsid w:val="005B2319"/>
    <w:rsid w:val="005B25DD"/>
    <w:rsid w:val="005B2BE2"/>
    <w:rsid w:val="005B2C14"/>
    <w:rsid w:val="005B4C79"/>
    <w:rsid w:val="005C039C"/>
    <w:rsid w:val="005C1C4A"/>
    <w:rsid w:val="005C4359"/>
    <w:rsid w:val="005C4F8D"/>
    <w:rsid w:val="005D2412"/>
    <w:rsid w:val="005D6EE3"/>
    <w:rsid w:val="005E133C"/>
    <w:rsid w:val="005E398E"/>
    <w:rsid w:val="005E4D36"/>
    <w:rsid w:val="005E53D1"/>
    <w:rsid w:val="005E7669"/>
    <w:rsid w:val="005E7FFA"/>
    <w:rsid w:val="005F1991"/>
    <w:rsid w:val="005F35B8"/>
    <w:rsid w:val="005F482E"/>
    <w:rsid w:val="00600D16"/>
    <w:rsid w:val="00601C99"/>
    <w:rsid w:val="006034AB"/>
    <w:rsid w:val="006043F7"/>
    <w:rsid w:val="00604C58"/>
    <w:rsid w:val="00605B72"/>
    <w:rsid w:val="00605F1F"/>
    <w:rsid w:val="00606672"/>
    <w:rsid w:val="006073DC"/>
    <w:rsid w:val="006122E0"/>
    <w:rsid w:val="00613026"/>
    <w:rsid w:val="006142E8"/>
    <w:rsid w:val="00620C1F"/>
    <w:rsid w:val="006267C1"/>
    <w:rsid w:val="00626F61"/>
    <w:rsid w:val="00627879"/>
    <w:rsid w:val="0063003E"/>
    <w:rsid w:val="00630644"/>
    <w:rsid w:val="006311C9"/>
    <w:rsid w:val="00632BCA"/>
    <w:rsid w:val="0063518F"/>
    <w:rsid w:val="00636F00"/>
    <w:rsid w:val="00641907"/>
    <w:rsid w:val="00645140"/>
    <w:rsid w:val="0065000C"/>
    <w:rsid w:val="006523A7"/>
    <w:rsid w:val="00653033"/>
    <w:rsid w:val="00656999"/>
    <w:rsid w:val="00657610"/>
    <w:rsid w:val="00660AEC"/>
    <w:rsid w:val="00662F1B"/>
    <w:rsid w:val="0066718A"/>
    <w:rsid w:val="00671B67"/>
    <w:rsid w:val="00673A8B"/>
    <w:rsid w:val="00680246"/>
    <w:rsid w:val="0068258A"/>
    <w:rsid w:val="0068304A"/>
    <w:rsid w:val="006842A1"/>
    <w:rsid w:val="00687137"/>
    <w:rsid w:val="00694702"/>
    <w:rsid w:val="006A20DE"/>
    <w:rsid w:val="006A659A"/>
    <w:rsid w:val="006B1E27"/>
    <w:rsid w:val="006B21B1"/>
    <w:rsid w:val="006B2955"/>
    <w:rsid w:val="006B4E0E"/>
    <w:rsid w:val="006B74F1"/>
    <w:rsid w:val="006C0923"/>
    <w:rsid w:val="006C0B54"/>
    <w:rsid w:val="006C0C94"/>
    <w:rsid w:val="006C166F"/>
    <w:rsid w:val="006C57C2"/>
    <w:rsid w:val="006C5AE1"/>
    <w:rsid w:val="006C6EE7"/>
    <w:rsid w:val="006C719D"/>
    <w:rsid w:val="006D155A"/>
    <w:rsid w:val="006D1E64"/>
    <w:rsid w:val="006D3077"/>
    <w:rsid w:val="006D38F2"/>
    <w:rsid w:val="006D5770"/>
    <w:rsid w:val="006E0013"/>
    <w:rsid w:val="006E50BC"/>
    <w:rsid w:val="006E5E4F"/>
    <w:rsid w:val="006E71A8"/>
    <w:rsid w:val="006E7A64"/>
    <w:rsid w:val="006F37FB"/>
    <w:rsid w:val="006F38FD"/>
    <w:rsid w:val="006F410B"/>
    <w:rsid w:val="006F4D7A"/>
    <w:rsid w:val="006F4DD6"/>
    <w:rsid w:val="006F6C53"/>
    <w:rsid w:val="006F6FA3"/>
    <w:rsid w:val="006F75E8"/>
    <w:rsid w:val="006F78FF"/>
    <w:rsid w:val="00700F18"/>
    <w:rsid w:val="007114D5"/>
    <w:rsid w:val="00711976"/>
    <w:rsid w:val="007137A1"/>
    <w:rsid w:val="007145B4"/>
    <w:rsid w:val="00716D7C"/>
    <w:rsid w:val="00725770"/>
    <w:rsid w:val="00731171"/>
    <w:rsid w:val="007367F7"/>
    <w:rsid w:val="007415BA"/>
    <w:rsid w:val="0074405B"/>
    <w:rsid w:val="00753539"/>
    <w:rsid w:val="0075380C"/>
    <w:rsid w:val="00753FAB"/>
    <w:rsid w:val="00757AD7"/>
    <w:rsid w:val="0076081F"/>
    <w:rsid w:val="0076262A"/>
    <w:rsid w:val="007630F0"/>
    <w:rsid w:val="0076329A"/>
    <w:rsid w:val="007657F6"/>
    <w:rsid w:val="00765B3A"/>
    <w:rsid w:val="00770640"/>
    <w:rsid w:val="007709FC"/>
    <w:rsid w:val="0077309E"/>
    <w:rsid w:val="007760C9"/>
    <w:rsid w:val="0077630C"/>
    <w:rsid w:val="0077711E"/>
    <w:rsid w:val="00782DEC"/>
    <w:rsid w:val="0078471E"/>
    <w:rsid w:val="00787680"/>
    <w:rsid w:val="007918F9"/>
    <w:rsid w:val="00795756"/>
    <w:rsid w:val="00796302"/>
    <w:rsid w:val="00796B01"/>
    <w:rsid w:val="007A0AE4"/>
    <w:rsid w:val="007A4FD0"/>
    <w:rsid w:val="007A6EAD"/>
    <w:rsid w:val="007A7C57"/>
    <w:rsid w:val="007B0BBE"/>
    <w:rsid w:val="007B51C3"/>
    <w:rsid w:val="007B6E34"/>
    <w:rsid w:val="007B6F82"/>
    <w:rsid w:val="007B76D0"/>
    <w:rsid w:val="007B788C"/>
    <w:rsid w:val="007C4EBF"/>
    <w:rsid w:val="007D2C31"/>
    <w:rsid w:val="007D607D"/>
    <w:rsid w:val="007D758B"/>
    <w:rsid w:val="007E1F33"/>
    <w:rsid w:val="007E2BB7"/>
    <w:rsid w:val="007E5590"/>
    <w:rsid w:val="007F0C9B"/>
    <w:rsid w:val="007F119E"/>
    <w:rsid w:val="007F152C"/>
    <w:rsid w:val="007F30E5"/>
    <w:rsid w:val="007F4E0A"/>
    <w:rsid w:val="007F6465"/>
    <w:rsid w:val="007F76D4"/>
    <w:rsid w:val="00801BFC"/>
    <w:rsid w:val="00804BE6"/>
    <w:rsid w:val="00804C9D"/>
    <w:rsid w:val="00804F13"/>
    <w:rsid w:val="0081487D"/>
    <w:rsid w:val="0081609C"/>
    <w:rsid w:val="0081678D"/>
    <w:rsid w:val="00816B3E"/>
    <w:rsid w:val="00817650"/>
    <w:rsid w:val="00821766"/>
    <w:rsid w:val="00822CA1"/>
    <w:rsid w:val="00842C16"/>
    <w:rsid w:val="0084392E"/>
    <w:rsid w:val="00846AFB"/>
    <w:rsid w:val="0084777B"/>
    <w:rsid w:val="00850254"/>
    <w:rsid w:val="00851488"/>
    <w:rsid w:val="00857884"/>
    <w:rsid w:val="00860C83"/>
    <w:rsid w:val="0086281B"/>
    <w:rsid w:val="008629BF"/>
    <w:rsid w:val="00863DF2"/>
    <w:rsid w:val="00866073"/>
    <w:rsid w:val="008665F2"/>
    <w:rsid w:val="0087009A"/>
    <w:rsid w:val="00872BEC"/>
    <w:rsid w:val="00873BBB"/>
    <w:rsid w:val="00874702"/>
    <w:rsid w:val="00874B9D"/>
    <w:rsid w:val="00875762"/>
    <w:rsid w:val="00876160"/>
    <w:rsid w:val="0088666E"/>
    <w:rsid w:val="00891BB9"/>
    <w:rsid w:val="0089377E"/>
    <w:rsid w:val="00895A43"/>
    <w:rsid w:val="008A00FB"/>
    <w:rsid w:val="008A1CC4"/>
    <w:rsid w:val="008A2C11"/>
    <w:rsid w:val="008B0457"/>
    <w:rsid w:val="008B0650"/>
    <w:rsid w:val="008B1C7B"/>
    <w:rsid w:val="008B2467"/>
    <w:rsid w:val="008B47A7"/>
    <w:rsid w:val="008B76D9"/>
    <w:rsid w:val="008C03E3"/>
    <w:rsid w:val="008C0410"/>
    <w:rsid w:val="008C4A0E"/>
    <w:rsid w:val="008C5C2D"/>
    <w:rsid w:val="008C5EC0"/>
    <w:rsid w:val="008C6D85"/>
    <w:rsid w:val="008C7748"/>
    <w:rsid w:val="008C7A81"/>
    <w:rsid w:val="008D01AB"/>
    <w:rsid w:val="008D0D01"/>
    <w:rsid w:val="008D2F8B"/>
    <w:rsid w:val="008D5298"/>
    <w:rsid w:val="008D5689"/>
    <w:rsid w:val="008D7A99"/>
    <w:rsid w:val="008D7C00"/>
    <w:rsid w:val="008E03DA"/>
    <w:rsid w:val="008E4585"/>
    <w:rsid w:val="008F3724"/>
    <w:rsid w:val="008F403F"/>
    <w:rsid w:val="00900A42"/>
    <w:rsid w:val="00901EDE"/>
    <w:rsid w:val="00903203"/>
    <w:rsid w:val="0090515B"/>
    <w:rsid w:val="009114BD"/>
    <w:rsid w:val="009125E1"/>
    <w:rsid w:val="009135C5"/>
    <w:rsid w:val="009142FC"/>
    <w:rsid w:val="009157C3"/>
    <w:rsid w:val="009162A4"/>
    <w:rsid w:val="00921759"/>
    <w:rsid w:val="00924460"/>
    <w:rsid w:val="00930F56"/>
    <w:rsid w:val="00931233"/>
    <w:rsid w:val="009351B9"/>
    <w:rsid w:val="009362B0"/>
    <w:rsid w:val="00942B97"/>
    <w:rsid w:val="009442AF"/>
    <w:rsid w:val="009446B7"/>
    <w:rsid w:val="00944D91"/>
    <w:rsid w:val="00945084"/>
    <w:rsid w:val="009451E3"/>
    <w:rsid w:val="009457F0"/>
    <w:rsid w:val="009468F9"/>
    <w:rsid w:val="009503B1"/>
    <w:rsid w:val="00950A30"/>
    <w:rsid w:val="00955C47"/>
    <w:rsid w:val="00960EF4"/>
    <w:rsid w:val="00960F62"/>
    <w:rsid w:val="00965839"/>
    <w:rsid w:val="00966AC7"/>
    <w:rsid w:val="009731CE"/>
    <w:rsid w:val="00980036"/>
    <w:rsid w:val="00980FD2"/>
    <w:rsid w:val="00982BA3"/>
    <w:rsid w:val="0098633D"/>
    <w:rsid w:val="00990E1C"/>
    <w:rsid w:val="00991394"/>
    <w:rsid w:val="00993D94"/>
    <w:rsid w:val="00997D60"/>
    <w:rsid w:val="009A024F"/>
    <w:rsid w:val="009A3A15"/>
    <w:rsid w:val="009A3E06"/>
    <w:rsid w:val="009A4CC6"/>
    <w:rsid w:val="009A7D5D"/>
    <w:rsid w:val="009B05A0"/>
    <w:rsid w:val="009B09ED"/>
    <w:rsid w:val="009B1236"/>
    <w:rsid w:val="009B1E59"/>
    <w:rsid w:val="009B20C7"/>
    <w:rsid w:val="009B43C6"/>
    <w:rsid w:val="009B4F29"/>
    <w:rsid w:val="009B5899"/>
    <w:rsid w:val="009C23F6"/>
    <w:rsid w:val="009C54A5"/>
    <w:rsid w:val="009C6194"/>
    <w:rsid w:val="009D046F"/>
    <w:rsid w:val="009D3E9C"/>
    <w:rsid w:val="009D63F2"/>
    <w:rsid w:val="009D77E5"/>
    <w:rsid w:val="009E2E27"/>
    <w:rsid w:val="009E559C"/>
    <w:rsid w:val="009E7FC6"/>
    <w:rsid w:val="009F5197"/>
    <w:rsid w:val="009F53B3"/>
    <w:rsid w:val="009F6024"/>
    <w:rsid w:val="00A00E5F"/>
    <w:rsid w:val="00A01B1E"/>
    <w:rsid w:val="00A11831"/>
    <w:rsid w:val="00A171A7"/>
    <w:rsid w:val="00A2059F"/>
    <w:rsid w:val="00A2617C"/>
    <w:rsid w:val="00A3150A"/>
    <w:rsid w:val="00A34796"/>
    <w:rsid w:val="00A3517A"/>
    <w:rsid w:val="00A3526F"/>
    <w:rsid w:val="00A52B10"/>
    <w:rsid w:val="00A57097"/>
    <w:rsid w:val="00A61691"/>
    <w:rsid w:val="00A67811"/>
    <w:rsid w:val="00A678B6"/>
    <w:rsid w:val="00A716C3"/>
    <w:rsid w:val="00A717AE"/>
    <w:rsid w:val="00A71B62"/>
    <w:rsid w:val="00A72A95"/>
    <w:rsid w:val="00A72E7F"/>
    <w:rsid w:val="00A743A8"/>
    <w:rsid w:val="00A75B26"/>
    <w:rsid w:val="00A76E56"/>
    <w:rsid w:val="00A82DD1"/>
    <w:rsid w:val="00A84FD3"/>
    <w:rsid w:val="00A91E96"/>
    <w:rsid w:val="00A92EBB"/>
    <w:rsid w:val="00A94E03"/>
    <w:rsid w:val="00A9570B"/>
    <w:rsid w:val="00A96DF5"/>
    <w:rsid w:val="00A96E68"/>
    <w:rsid w:val="00AA4734"/>
    <w:rsid w:val="00AB5643"/>
    <w:rsid w:val="00AB6F38"/>
    <w:rsid w:val="00AC2801"/>
    <w:rsid w:val="00AC6F3F"/>
    <w:rsid w:val="00AD10F7"/>
    <w:rsid w:val="00AD3D5C"/>
    <w:rsid w:val="00AD4285"/>
    <w:rsid w:val="00AD549E"/>
    <w:rsid w:val="00AD7B55"/>
    <w:rsid w:val="00AE05EC"/>
    <w:rsid w:val="00AE4A8B"/>
    <w:rsid w:val="00AF2063"/>
    <w:rsid w:val="00AF46EE"/>
    <w:rsid w:val="00AF52DB"/>
    <w:rsid w:val="00AF5693"/>
    <w:rsid w:val="00B0465C"/>
    <w:rsid w:val="00B053B6"/>
    <w:rsid w:val="00B05554"/>
    <w:rsid w:val="00B1055A"/>
    <w:rsid w:val="00B15670"/>
    <w:rsid w:val="00B23F2B"/>
    <w:rsid w:val="00B24199"/>
    <w:rsid w:val="00B2460A"/>
    <w:rsid w:val="00B259CA"/>
    <w:rsid w:val="00B275FE"/>
    <w:rsid w:val="00B30CC4"/>
    <w:rsid w:val="00B32F68"/>
    <w:rsid w:val="00B340A1"/>
    <w:rsid w:val="00B3456E"/>
    <w:rsid w:val="00B44994"/>
    <w:rsid w:val="00B47950"/>
    <w:rsid w:val="00B50BB8"/>
    <w:rsid w:val="00B542DE"/>
    <w:rsid w:val="00B556BD"/>
    <w:rsid w:val="00B563FC"/>
    <w:rsid w:val="00B56B09"/>
    <w:rsid w:val="00B605A2"/>
    <w:rsid w:val="00B605E8"/>
    <w:rsid w:val="00B66D48"/>
    <w:rsid w:val="00B70F33"/>
    <w:rsid w:val="00B71CCC"/>
    <w:rsid w:val="00B73844"/>
    <w:rsid w:val="00B7488F"/>
    <w:rsid w:val="00B74992"/>
    <w:rsid w:val="00B75776"/>
    <w:rsid w:val="00B773CA"/>
    <w:rsid w:val="00B90CB7"/>
    <w:rsid w:val="00B92183"/>
    <w:rsid w:val="00B9254C"/>
    <w:rsid w:val="00B928E3"/>
    <w:rsid w:val="00B9552B"/>
    <w:rsid w:val="00BA09D2"/>
    <w:rsid w:val="00BA19C3"/>
    <w:rsid w:val="00BA3EA6"/>
    <w:rsid w:val="00BA585A"/>
    <w:rsid w:val="00BA5B39"/>
    <w:rsid w:val="00BA6849"/>
    <w:rsid w:val="00BA7423"/>
    <w:rsid w:val="00BA7EF9"/>
    <w:rsid w:val="00BB035A"/>
    <w:rsid w:val="00BB259D"/>
    <w:rsid w:val="00BB4627"/>
    <w:rsid w:val="00BB7048"/>
    <w:rsid w:val="00BC151C"/>
    <w:rsid w:val="00BC5722"/>
    <w:rsid w:val="00BC7BA5"/>
    <w:rsid w:val="00BD0C03"/>
    <w:rsid w:val="00BD1514"/>
    <w:rsid w:val="00BD27F5"/>
    <w:rsid w:val="00BD3F87"/>
    <w:rsid w:val="00BD4B2A"/>
    <w:rsid w:val="00BE1179"/>
    <w:rsid w:val="00BE41D7"/>
    <w:rsid w:val="00BE68CB"/>
    <w:rsid w:val="00BF310B"/>
    <w:rsid w:val="00BF4D52"/>
    <w:rsid w:val="00BF595E"/>
    <w:rsid w:val="00BF660E"/>
    <w:rsid w:val="00C02AE3"/>
    <w:rsid w:val="00C03B15"/>
    <w:rsid w:val="00C04A78"/>
    <w:rsid w:val="00C0585C"/>
    <w:rsid w:val="00C2133E"/>
    <w:rsid w:val="00C25A86"/>
    <w:rsid w:val="00C341D8"/>
    <w:rsid w:val="00C36CCC"/>
    <w:rsid w:val="00C424D3"/>
    <w:rsid w:val="00C43812"/>
    <w:rsid w:val="00C4686A"/>
    <w:rsid w:val="00C46B4E"/>
    <w:rsid w:val="00C46FEC"/>
    <w:rsid w:val="00C501DF"/>
    <w:rsid w:val="00C53FBB"/>
    <w:rsid w:val="00C60762"/>
    <w:rsid w:val="00C6266F"/>
    <w:rsid w:val="00C67654"/>
    <w:rsid w:val="00C7262A"/>
    <w:rsid w:val="00C8072C"/>
    <w:rsid w:val="00C83885"/>
    <w:rsid w:val="00C83D70"/>
    <w:rsid w:val="00C843AB"/>
    <w:rsid w:val="00C84A8C"/>
    <w:rsid w:val="00C92CEF"/>
    <w:rsid w:val="00C95341"/>
    <w:rsid w:val="00C954D9"/>
    <w:rsid w:val="00C96228"/>
    <w:rsid w:val="00C9671F"/>
    <w:rsid w:val="00C9709F"/>
    <w:rsid w:val="00C97972"/>
    <w:rsid w:val="00CA0931"/>
    <w:rsid w:val="00CA2104"/>
    <w:rsid w:val="00CA4ED3"/>
    <w:rsid w:val="00CB02B1"/>
    <w:rsid w:val="00CB2D94"/>
    <w:rsid w:val="00CB468C"/>
    <w:rsid w:val="00CB670E"/>
    <w:rsid w:val="00CC2C9C"/>
    <w:rsid w:val="00CC2D9B"/>
    <w:rsid w:val="00CC32BE"/>
    <w:rsid w:val="00CC41AD"/>
    <w:rsid w:val="00CC5825"/>
    <w:rsid w:val="00CC58AC"/>
    <w:rsid w:val="00CD04B4"/>
    <w:rsid w:val="00CD372C"/>
    <w:rsid w:val="00CD4777"/>
    <w:rsid w:val="00CD4811"/>
    <w:rsid w:val="00CD5DFE"/>
    <w:rsid w:val="00CD6BB6"/>
    <w:rsid w:val="00CD787C"/>
    <w:rsid w:val="00CE74D4"/>
    <w:rsid w:val="00CF0386"/>
    <w:rsid w:val="00CF04ED"/>
    <w:rsid w:val="00CF1BBC"/>
    <w:rsid w:val="00CF265C"/>
    <w:rsid w:val="00CF2E5C"/>
    <w:rsid w:val="00CF75E8"/>
    <w:rsid w:val="00CF790B"/>
    <w:rsid w:val="00CF79E5"/>
    <w:rsid w:val="00D04635"/>
    <w:rsid w:val="00D07680"/>
    <w:rsid w:val="00D07760"/>
    <w:rsid w:val="00D11311"/>
    <w:rsid w:val="00D12FDF"/>
    <w:rsid w:val="00D148C5"/>
    <w:rsid w:val="00D1787F"/>
    <w:rsid w:val="00D17ED3"/>
    <w:rsid w:val="00D20087"/>
    <w:rsid w:val="00D20BF5"/>
    <w:rsid w:val="00D215B1"/>
    <w:rsid w:val="00D21B6B"/>
    <w:rsid w:val="00D24505"/>
    <w:rsid w:val="00D2654D"/>
    <w:rsid w:val="00D26B86"/>
    <w:rsid w:val="00D32FC9"/>
    <w:rsid w:val="00D35F96"/>
    <w:rsid w:val="00D362C3"/>
    <w:rsid w:val="00D364F9"/>
    <w:rsid w:val="00D4318D"/>
    <w:rsid w:val="00D44318"/>
    <w:rsid w:val="00D54A5D"/>
    <w:rsid w:val="00D6089A"/>
    <w:rsid w:val="00D61981"/>
    <w:rsid w:val="00D622ED"/>
    <w:rsid w:val="00D67427"/>
    <w:rsid w:val="00D70583"/>
    <w:rsid w:val="00D72FE1"/>
    <w:rsid w:val="00D753E5"/>
    <w:rsid w:val="00D7644A"/>
    <w:rsid w:val="00D80EC8"/>
    <w:rsid w:val="00D8314B"/>
    <w:rsid w:val="00D833CF"/>
    <w:rsid w:val="00D85728"/>
    <w:rsid w:val="00D86EF6"/>
    <w:rsid w:val="00D956CE"/>
    <w:rsid w:val="00D97BA3"/>
    <w:rsid w:val="00DA008B"/>
    <w:rsid w:val="00DA0FA1"/>
    <w:rsid w:val="00DA63F4"/>
    <w:rsid w:val="00DA71D3"/>
    <w:rsid w:val="00DB222E"/>
    <w:rsid w:val="00DB3D73"/>
    <w:rsid w:val="00DB58B9"/>
    <w:rsid w:val="00DB5C8E"/>
    <w:rsid w:val="00DB68ED"/>
    <w:rsid w:val="00DB71FA"/>
    <w:rsid w:val="00DB758E"/>
    <w:rsid w:val="00DC0B99"/>
    <w:rsid w:val="00DC11D5"/>
    <w:rsid w:val="00DC4A80"/>
    <w:rsid w:val="00DD0770"/>
    <w:rsid w:val="00DD13E9"/>
    <w:rsid w:val="00DE0943"/>
    <w:rsid w:val="00DE4167"/>
    <w:rsid w:val="00DE7BC6"/>
    <w:rsid w:val="00DE7D71"/>
    <w:rsid w:val="00DE7E50"/>
    <w:rsid w:val="00DF03DA"/>
    <w:rsid w:val="00DF3A33"/>
    <w:rsid w:val="00DF77CA"/>
    <w:rsid w:val="00E00782"/>
    <w:rsid w:val="00E0267C"/>
    <w:rsid w:val="00E03251"/>
    <w:rsid w:val="00E04E58"/>
    <w:rsid w:val="00E06549"/>
    <w:rsid w:val="00E06681"/>
    <w:rsid w:val="00E07494"/>
    <w:rsid w:val="00E12332"/>
    <w:rsid w:val="00E14AB3"/>
    <w:rsid w:val="00E16883"/>
    <w:rsid w:val="00E256B1"/>
    <w:rsid w:val="00E264A5"/>
    <w:rsid w:val="00E265A4"/>
    <w:rsid w:val="00E309E4"/>
    <w:rsid w:val="00E30FF2"/>
    <w:rsid w:val="00E3349B"/>
    <w:rsid w:val="00E35A72"/>
    <w:rsid w:val="00E421E1"/>
    <w:rsid w:val="00E427A1"/>
    <w:rsid w:val="00E4707A"/>
    <w:rsid w:val="00E513DD"/>
    <w:rsid w:val="00E5274C"/>
    <w:rsid w:val="00E52D02"/>
    <w:rsid w:val="00E547E8"/>
    <w:rsid w:val="00E56982"/>
    <w:rsid w:val="00E57316"/>
    <w:rsid w:val="00E57B37"/>
    <w:rsid w:val="00E5E699"/>
    <w:rsid w:val="00E644E8"/>
    <w:rsid w:val="00E74572"/>
    <w:rsid w:val="00E74663"/>
    <w:rsid w:val="00E76DED"/>
    <w:rsid w:val="00E76F79"/>
    <w:rsid w:val="00E80776"/>
    <w:rsid w:val="00E81CEE"/>
    <w:rsid w:val="00E82D60"/>
    <w:rsid w:val="00E8325F"/>
    <w:rsid w:val="00E83652"/>
    <w:rsid w:val="00E83663"/>
    <w:rsid w:val="00E84CD6"/>
    <w:rsid w:val="00E8643E"/>
    <w:rsid w:val="00E86ABB"/>
    <w:rsid w:val="00E94B66"/>
    <w:rsid w:val="00E95575"/>
    <w:rsid w:val="00E96DD8"/>
    <w:rsid w:val="00EA2FA6"/>
    <w:rsid w:val="00EA4BE9"/>
    <w:rsid w:val="00EA4FFC"/>
    <w:rsid w:val="00EB1556"/>
    <w:rsid w:val="00EB35ED"/>
    <w:rsid w:val="00EB52F3"/>
    <w:rsid w:val="00EB6810"/>
    <w:rsid w:val="00EC0613"/>
    <w:rsid w:val="00EC1B1E"/>
    <w:rsid w:val="00EC2B7E"/>
    <w:rsid w:val="00EC3CE1"/>
    <w:rsid w:val="00EC53FD"/>
    <w:rsid w:val="00EC5831"/>
    <w:rsid w:val="00ED04BF"/>
    <w:rsid w:val="00ED35E2"/>
    <w:rsid w:val="00ED3A19"/>
    <w:rsid w:val="00ED4C42"/>
    <w:rsid w:val="00ED5A1D"/>
    <w:rsid w:val="00ED5B4F"/>
    <w:rsid w:val="00EE1941"/>
    <w:rsid w:val="00EE1A5F"/>
    <w:rsid w:val="00EE2968"/>
    <w:rsid w:val="00EE37B8"/>
    <w:rsid w:val="00EE60AB"/>
    <w:rsid w:val="00EE6CC2"/>
    <w:rsid w:val="00EF17F7"/>
    <w:rsid w:val="00EF2382"/>
    <w:rsid w:val="00EF4C7D"/>
    <w:rsid w:val="00EF585C"/>
    <w:rsid w:val="00EF5B52"/>
    <w:rsid w:val="00F009E4"/>
    <w:rsid w:val="00F044A0"/>
    <w:rsid w:val="00F06459"/>
    <w:rsid w:val="00F069B6"/>
    <w:rsid w:val="00F071D3"/>
    <w:rsid w:val="00F12305"/>
    <w:rsid w:val="00F1426C"/>
    <w:rsid w:val="00F15B60"/>
    <w:rsid w:val="00F17008"/>
    <w:rsid w:val="00F20C86"/>
    <w:rsid w:val="00F21729"/>
    <w:rsid w:val="00F225E2"/>
    <w:rsid w:val="00F23BB6"/>
    <w:rsid w:val="00F241BC"/>
    <w:rsid w:val="00F25874"/>
    <w:rsid w:val="00F2732F"/>
    <w:rsid w:val="00F3080D"/>
    <w:rsid w:val="00F311EF"/>
    <w:rsid w:val="00F3372F"/>
    <w:rsid w:val="00F33AE3"/>
    <w:rsid w:val="00F3593F"/>
    <w:rsid w:val="00F412A6"/>
    <w:rsid w:val="00F417CD"/>
    <w:rsid w:val="00F42B4A"/>
    <w:rsid w:val="00F43B67"/>
    <w:rsid w:val="00F445A2"/>
    <w:rsid w:val="00F44EAC"/>
    <w:rsid w:val="00F45385"/>
    <w:rsid w:val="00F460EB"/>
    <w:rsid w:val="00F46D44"/>
    <w:rsid w:val="00F514A2"/>
    <w:rsid w:val="00F51D1E"/>
    <w:rsid w:val="00F53193"/>
    <w:rsid w:val="00F57051"/>
    <w:rsid w:val="00F61351"/>
    <w:rsid w:val="00F64666"/>
    <w:rsid w:val="00F64C32"/>
    <w:rsid w:val="00F64F45"/>
    <w:rsid w:val="00F65C03"/>
    <w:rsid w:val="00F7022C"/>
    <w:rsid w:val="00F71BE3"/>
    <w:rsid w:val="00F71DE4"/>
    <w:rsid w:val="00F73CE5"/>
    <w:rsid w:val="00F7538F"/>
    <w:rsid w:val="00F7675F"/>
    <w:rsid w:val="00F81D9A"/>
    <w:rsid w:val="00F82112"/>
    <w:rsid w:val="00F82B4B"/>
    <w:rsid w:val="00F84E99"/>
    <w:rsid w:val="00F8744A"/>
    <w:rsid w:val="00F87703"/>
    <w:rsid w:val="00F92B5E"/>
    <w:rsid w:val="00F97FA8"/>
    <w:rsid w:val="00FA0969"/>
    <w:rsid w:val="00FA243F"/>
    <w:rsid w:val="00FA5457"/>
    <w:rsid w:val="00FA5D82"/>
    <w:rsid w:val="00FA6761"/>
    <w:rsid w:val="00FA7C95"/>
    <w:rsid w:val="00FB0B40"/>
    <w:rsid w:val="00FB139C"/>
    <w:rsid w:val="00FB5F19"/>
    <w:rsid w:val="00FC34D9"/>
    <w:rsid w:val="00FC49A5"/>
    <w:rsid w:val="00FC5899"/>
    <w:rsid w:val="00FC6DE9"/>
    <w:rsid w:val="00FD08B0"/>
    <w:rsid w:val="00FD091C"/>
    <w:rsid w:val="00FD1B4E"/>
    <w:rsid w:val="00FD457C"/>
    <w:rsid w:val="00FD4864"/>
    <w:rsid w:val="00FD53F7"/>
    <w:rsid w:val="00FD6C8B"/>
    <w:rsid w:val="00FE006F"/>
    <w:rsid w:val="00FF43CC"/>
    <w:rsid w:val="00FF4673"/>
    <w:rsid w:val="00FF5CA8"/>
    <w:rsid w:val="02802065"/>
    <w:rsid w:val="04A62880"/>
    <w:rsid w:val="04AEEABA"/>
    <w:rsid w:val="05730D49"/>
    <w:rsid w:val="05FEA543"/>
    <w:rsid w:val="06E74031"/>
    <w:rsid w:val="0771A8BD"/>
    <w:rsid w:val="07DE9BA7"/>
    <w:rsid w:val="0834C4CF"/>
    <w:rsid w:val="0A641040"/>
    <w:rsid w:val="0A94B8D0"/>
    <w:rsid w:val="0AE9ACC9"/>
    <w:rsid w:val="0B23401A"/>
    <w:rsid w:val="0B59ECA5"/>
    <w:rsid w:val="0D1B65A9"/>
    <w:rsid w:val="10851556"/>
    <w:rsid w:val="11F59AB5"/>
    <w:rsid w:val="120DC65E"/>
    <w:rsid w:val="140B81C8"/>
    <w:rsid w:val="14D1080C"/>
    <w:rsid w:val="15EE76C1"/>
    <w:rsid w:val="15FD4094"/>
    <w:rsid w:val="1914DD18"/>
    <w:rsid w:val="1982BB35"/>
    <w:rsid w:val="19A72ECC"/>
    <w:rsid w:val="19FBB1E8"/>
    <w:rsid w:val="1A1A033A"/>
    <w:rsid w:val="1A4953A1"/>
    <w:rsid w:val="1BF9B4D5"/>
    <w:rsid w:val="1C370F1F"/>
    <w:rsid w:val="1C461FAF"/>
    <w:rsid w:val="1CA33D4D"/>
    <w:rsid w:val="1D671ED3"/>
    <w:rsid w:val="1F484C8D"/>
    <w:rsid w:val="1FACD052"/>
    <w:rsid w:val="211067D2"/>
    <w:rsid w:val="215E82DA"/>
    <w:rsid w:val="21A852CC"/>
    <w:rsid w:val="23DF7561"/>
    <w:rsid w:val="246B7317"/>
    <w:rsid w:val="247C449A"/>
    <w:rsid w:val="25596C32"/>
    <w:rsid w:val="26710355"/>
    <w:rsid w:val="2772C811"/>
    <w:rsid w:val="27ED6BFE"/>
    <w:rsid w:val="281D8001"/>
    <w:rsid w:val="2AE63B3F"/>
    <w:rsid w:val="2C9E6A78"/>
    <w:rsid w:val="2CEE5EED"/>
    <w:rsid w:val="2EA4F9FF"/>
    <w:rsid w:val="2F78A049"/>
    <w:rsid w:val="31820EF3"/>
    <w:rsid w:val="319526EE"/>
    <w:rsid w:val="31ED025D"/>
    <w:rsid w:val="32AFCFD0"/>
    <w:rsid w:val="32C119A2"/>
    <w:rsid w:val="33E4017B"/>
    <w:rsid w:val="340131BA"/>
    <w:rsid w:val="35BDBAAE"/>
    <w:rsid w:val="365CBAEB"/>
    <w:rsid w:val="373F15EA"/>
    <w:rsid w:val="3752696A"/>
    <w:rsid w:val="3780D3CC"/>
    <w:rsid w:val="39753C3F"/>
    <w:rsid w:val="399FBC11"/>
    <w:rsid w:val="3A8A37C5"/>
    <w:rsid w:val="3AB61149"/>
    <w:rsid w:val="3BAB0BA1"/>
    <w:rsid w:val="3CCE40D6"/>
    <w:rsid w:val="3CFB8C03"/>
    <w:rsid w:val="3D3610E6"/>
    <w:rsid w:val="3D5CEE3D"/>
    <w:rsid w:val="41366097"/>
    <w:rsid w:val="41CCB5A8"/>
    <w:rsid w:val="41D47759"/>
    <w:rsid w:val="436C0062"/>
    <w:rsid w:val="44D23158"/>
    <w:rsid w:val="46736DAF"/>
    <w:rsid w:val="47116BF1"/>
    <w:rsid w:val="474201EE"/>
    <w:rsid w:val="47FCEE21"/>
    <w:rsid w:val="485072DB"/>
    <w:rsid w:val="491378BD"/>
    <w:rsid w:val="4AA24E0C"/>
    <w:rsid w:val="4AA46020"/>
    <w:rsid w:val="4AEE7F6D"/>
    <w:rsid w:val="4C76C938"/>
    <w:rsid w:val="4CBA3CEE"/>
    <w:rsid w:val="4CFCDDB9"/>
    <w:rsid w:val="4F47C153"/>
    <w:rsid w:val="4F99B040"/>
    <w:rsid w:val="5028CAD2"/>
    <w:rsid w:val="50540B73"/>
    <w:rsid w:val="56B1BB3F"/>
    <w:rsid w:val="57C8F7D2"/>
    <w:rsid w:val="584BCAC6"/>
    <w:rsid w:val="58EB54C5"/>
    <w:rsid w:val="59C95575"/>
    <w:rsid w:val="59CE41A8"/>
    <w:rsid w:val="5A63FCF2"/>
    <w:rsid w:val="5BF925EA"/>
    <w:rsid w:val="5C5D9D47"/>
    <w:rsid w:val="5CE60DC3"/>
    <w:rsid w:val="5DB7BE41"/>
    <w:rsid w:val="5E2DEA0A"/>
    <w:rsid w:val="607CB634"/>
    <w:rsid w:val="63AF03A9"/>
    <w:rsid w:val="63E484BF"/>
    <w:rsid w:val="6408FC9B"/>
    <w:rsid w:val="64107FC5"/>
    <w:rsid w:val="647016F4"/>
    <w:rsid w:val="64778189"/>
    <w:rsid w:val="68D7C30E"/>
    <w:rsid w:val="692CC774"/>
    <w:rsid w:val="697FAABB"/>
    <w:rsid w:val="6B6128DC"/>
    <w:rsid w:val="6B944AC1"/>
    <w:rsid w:val="6C6F52D2"/>
    <w:rsid w:val="6C8F8B5C"/>
    <w:rsid w:val="6CA5BBDC"/>
    <w:rsid w:val="6D500654"/>
    <w:rsid w:val="6D7D5301"/>
    <w:rsid w:val="6E5FDAF6"/>
    <w:rsid w:val="6EF06D9C"/>
    <w:rsid w:val="709CCDD2"/>
    <w:rsid w:val="71D0C66F"/>
    <w:rsid w:val="7235A452"/>
    <w:rsid w:val="72A9BD0C"/>
    <w:rsid w:val="72D4B250"/>
    <w:rsid w:val="732A014C"/>
    <w:rsid w:val="73BA2C99"/>
    <w:rsid w:val="751569E6"/>
    <w:rsid w:val="7755D230"/>
    <w:rsid w:val="7A06F24B"/>
    <w:rsid w:val="7A5BF888"/>
    <w:rsid w:val="7A7F32A5"/>
    <w:rsid w:val="7B3517FC"/>
    <w:rsid w:val="7C312249"/>
    <w:rsid w:val="7C3D3484"/>
    <w:rsid w:val="7C4B1745"/>
    <w:rsid w:val="7C8E2507"/>
    <w:rsid w:val="7D59BCB4"/>
    <w:rsid w:val="7D974813"/>
    <w:rsid w:val="7E1FA985"/>
    <w:rsid w:val="7E7D5B42"/>
    <w:rsid w:val="7ED89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A1BCB"/>
  <w15:chartTrackingRefBased/>
  <w15:docId w15:val="{EB2FDF0E-9F17-4C40-A5B7-5768DCEF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A8"/>
    <w:pPr>
      <w:spacing w:line="360" w:lineRule="auto"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97FA8"/>
    <w:pPr>
      <w:keepNext/>
      <w:keepLines/>
      <w:spacing w:before="360" w:after="40" w:line="240" w:lineRule="auto"/>
      <w:jc w:val="center"/>
      <w:outlineLvl w:val="0"/>
    </w:pPr>
    <w:rPr>
      <w:rFonts w:eastAsiaTheme="majorEastAsia" w:cstheme="majorBidi"/>
      <w:b/>
      <w:color w:val="002060"/>
      <w:sz w:val="28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7137"/>
    <w:pPr>
      <w:keepNext/>
      <w:keepLines/>
      <w:spacing w:before="80" w:after="0"/>
      <w:outlineLvl w:val="1"/>
    </w:pPr>
    <w:rPr>
      <w:rFonts w:eastAsiaTheme="majorEastAsia" w:cstheme="majorBidi"/>
      <w:color w:val="002060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25E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25E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25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25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25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25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25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7FA8"/>
    <w:rPr>
      <w:rFonts w:ascii="Arial" w:eastAsiaTheme="majorEastAsia" w:hAnsi="Arial" w:cstheme="majorBidi"/>
      <w:b/>
      <w:color w:val="002060"/>
      <w:sz w:val="28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87137"/>
    <w:rPr>
      <w:rFonts w:ascii="Arial" w:eastAsiaTheme="majorEastAsia" w:hAnsi="Arial" w:cstheme="majorBidi"/>
      <w:color w:val="002060"/>
      <w:sz w:val="2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25E1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25E1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25E1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25E1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25E1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25E1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25E1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9125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9125E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25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125E1"/>
    <w:rPr>
      <w:rFonts w:asciiTheme="majorHAnsi" w:eastAsiaTheme="majorEastAsia" w:hAnsiTheme="majorHAnsi" w:cstheme="majorBidi"/>
      <w:sz w:val="30"/>
      <w:szCs w:val="30"/>
    </w:rPr>
  </w:style>
  <w:style w:type="paragraph" w:styleId="Cita">
    <w:name w:val="Quote"/>
    <w:basedOn w:val="Normal"/>
    <w:next w:val="Normal"/>
    <w:link w:val="CitaCar"/>
    <w:uiPriority w:val="29"/>
    <w:qFormat/>
    <w:rsid w:val="009125E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9125E1"/>
    <w:rPr>
      <w:i/>
      <w:iCs/>
      <w:color w:val="262626" w:themeColor="text1" w:themeTint="D9"/>
    </w:rPr>
  </w:style>
  <w:style w:type="paragraph" w:styleId="Prrafodelista">
    <w:name w:val="List Paragraph"/>
    <w:aliases w:val="Ha,Resume Title,HOJA,Bolita,Párrafo de lista4,BOLADEF,Párrafo de lista3,Párrafo de lista21,BOLA,Nivel 1 OS,Colorful List Accent 1,Colorful List - Accent 11,List1,LISTA,Párrafo de lista1,Bullet List,FooterText,numbered,List Paragraph1"/>
    <w:basedOn w:val="Normal"/>
    <w:link w:val="PrrafodelistaCar"/>
    <w:uiPriority w:val="1"/>
    <w:qFormat/>
    <w:rsid w:val="00620C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25E1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25E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25E1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Referenciaintensa">
    <w:name w:val="Intense Reference"/>
    <w:basedOn w:val="Fuentedeprrafopredeter"/>
    <w:uiPriority w:val="32"/>
    <w:qFormat/>
    <w:rsid w:val="009125E1"/>
    <w:rPr>
      <w:b/>
      <w:bCs/>
      <w:smallCaps/>
      <w:color w:val="4EA72E" w:themeColor="accent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0C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0C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20C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20C1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0C1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1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12292"/>
  </w:style>
  <w:style w:type="table" w:styleId="Tablaconcuadrcula">
    <w:name w:val="Table Grid"/>
    <w:basedOn w:val="Tablanormal"/>
    <w:uiPriority w:val="39"/>
    <w:rsid w:val="0030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30177B"/>
  </w:style>
  <w:style w:type="paragraph" w:styleId="Bibliografa">
    <w:name w:val="Bibliography"/>
    <w:basedOn w:val="Normal"/>
    <w:next w:val="Normal"/>
    <w:uiPriority w:val="37"/>
    <w:unhideWhenUsed/>
    <w:rsid w:val="00A72E7F"/>
    <w:pPr>
      <w:spacing w:line="278" w:lineRule="auto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D6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7A7"/>
  </w:style>
  <w:style w:type="paragraph" w:styleId="Piedepgina">
    <w:name w:val="footer"/>
    <w:basedOn w:val="Normal"/>
    <w:link w:val="PiedepginaCar"/>
    <w:uiPriority w:val="99"/>
    <w:unhideWhenUsed/>
    <w:rsid w:val="005D6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7A7"/>
  </w:style>
  <w:style w:type="table" w:styleId="Tablaconcuadrcula5oscura-nfasis2">
    <w:name w:val="Grid Table 5 Dark Accent 2"/>
    <w:basedOn w:val="Tablanormal"/>
    <w:uiPriority w:val="50"/>
    <w:rsid w:val="00F009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Tablaconcuadrcula4-nfasis2">
    <w:name w:val="Grid Table 4 Accent 2"/>
    <w:basedOn w:val="Tablanormal"/>
    <w:uiPriority w:val="49"/>
    <w:rsid w:val="00F009E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44994"/>
    <w:rPr>
      <w:color w:val="96607D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215B1"/>
    <w:rPr>
      <w:color w:val="66666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125E1"/>
    <w:pPr>
      <w:spacing w:line="240" w:lineRule="auto"/>
    </w:pPr>
    <w:rPr>
      <w:b/>
      <w:bCs/>
      <w:smallCaps/>
      <w:color w:val="595959" w:themeColor="text1" w:themeTint="A6"/>
    </w:rPr>
  </w:style>
  <w:style w:type="character" w:styleId="Textoennegrita">
    <w:name w:val="Strong"/>
    <w:basedOn w:val="Fuentedeprrafopredeter"/>
    <w:uiPriority w:val="22"/>
    <w:qFormat/>
    <w:rsid w:val="009125E1"/>
    <w:rPr>
      <w:b/>
      <w:bCs/>
    </w:rPr>
  </w:style>
  <w:style w:type="character" w:styleId="nfasis">
    <w:name w:val="Emphasis"/>
    <w:basedOn w:val="Fuentedeprrafopredeter"/>
    <w:uiPriority w:val="20"/>
    <w:qFormat/>
    <w:rsid w:val="009125E1"/>
    <w:rPr>
      <w:i/>
      <w:iCs/>
      <w:color w:val="4EA72E" w:themeColor="accent6"/>
    </w:rPr>
  </w:style>
  <w:style w:type="paragraph" w:styleId="Sinespaciado">
    <w:name w:val="No Spacing"/>
    <w:uiPriority w:val="1"/>
    <w:qFormat/>
    <w:rsid w:val="009125E1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9125E1"/>
    <w:rPr>
      <w:i/>
      <w:iCs/>
    </w:rPr>
  </w:style>
  <w:style w:type="character" w:styleId="Referenciasutil">
    <w:name w:val="Subtle Reference"/>
    <w:basedOn w:val="Fuentedeprrafopredeter"/>
    <w:uiPriority w:val="31"/>
    <w:qFormat/>
    <w:rsid w:val="009125E1"/>
    <w:rPr>
      <w:smallCaps/>
      <w:color w:val="595959" w:themeColor="text1" w:themeTint="A6"/>
    </w:rPr>
  </w:style>
  <w:style w:type="character" w:styleId="Ttulodellibro">
    <w:name w:val="Book Title"/>
    <w:basedOn w:val="Fuentedeprrafopredeter"/>
    <w:uiPriority w:val="33"/>
    <w:qFormat/>
    <w:rsid w:val="009125E1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125E1"/>
    <w:pPr>
      <w:outlineLvl w:val="9"/>
    </w:pPr>
  </w:style>
  <w:style w:type="table" w:styleId="Tablaconcuadrcula6concolores-nfasis4">
    <w:name w:val="Grid Table 6 Colorful Accent 4"/>
    <w:basedOn w:val="Tablanormal"/>
    <w:uiPriority w:val="51"/>
    <w:rsid w:val="008C774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aconcuadrcula4-nfasis1">
    <w:name w:val="Grid Table 4 Accent 1"/>
    <w:basedOn w:val="Tablanormal"/>
    <w:uiPriority w:val="49"/>
    <w:rsid w:val="008C774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C774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PrrafodelistaCar">
    <w:name w:val="Párrafo de lista Car"/>
    <w:aliases w:val="Ha Car,Resume Title Car,HOJA Car,Bolita Car,Párrafo de lista4 Car,BOLADEF Car,Párrafo de lista3 Car,Párrafo de lista21 Car,BOLA Car,Nivel 1 OS Car,Colorful List Accent 1 Car,Colorful List - Accent 11 Car,List1 Car,LISTA Car"/>
    <w:link w:val="Prrafodelista"/>
    <w:uiPriority w:val="1"/>
    <w:qFormat/>
    <w:locked/>
    <w:rsid w:val="00D2654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2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3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24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0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0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3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sy.com/es/market/pin_ambiental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9" Type="http://schemas.openxmlformats.org/officeDocument/2006/relationships/header" Target="header1.xml"/><Relationship Id="rId21" Type="http://schemas.openxmlformats.org/officeDocument/2006/relationships/image" Target="media/image6.png"/><Relationship Id="rId34" Type="http://schemas.openxmlformats.org/officeDocument/2006/relationships/hyperlink" Target="https://fb.watch/t2UL5F_O86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niminuto0-my.sharepoint.com/:w:/g/personal/liliana_florez_r_uniminuto_edu/EQPtBNYgMpVPrgVW1IZABDEBXgRspdz-JKCRdefsdmOPaA?e=bachO3" TargetMode="External"/><Relationship Id="rId20" Type="http://schemas.openxmlformats.org/officeDocument/2006/relationships/hyperlink" Target="https://uniminuto0-my.sharepoint.com/:w:/g/personal/liliana_florez_r_uniminuto_edu/Ea5s2jiJgT1HsNdOwib1YqIBU8u-7VvSG-TBHjfl9VyRfw?e=c2hyqg" TargetMode="External"/><Relationship Id="rId29" Type="http://schemas.openxmlformats.org/officeDocument/2006/relationships/image" Target="media/image1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rpoambientalesdeantioquia.org/pines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3.png"/><Relationship Id="rId37" Type="http://schemas.openxmlformats.org/officeDocument/2006/relationships/hyperlink" Target="https://www.youtube.com/watch?v=D70LOsWSsBs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youtube.com/watch?v=WLWWFd7Te2o" TargetMode="External"/><Relationship Id="rId28" Type="http://schemas.openxmlformats.org/officeDocument/2006/relationships/image" Target="media/image11.png"/><Relationship Id="rId36" Type="http://schemas.openxmlformats.org/officeDocument/2006/relationships/hyperlink" Target="http://www.youtube.com/watch?v=SBuO5i0jJ6A" TargetMode="External"/><Relationship Id="rId10" Type="http://schemas.openxmlformats.org/officeDocument/2006/relationships/image" Target="media/image2.svg"/><Relationship Id="rId19" Type="http://schemas.openxmlformats.org/officeDocument/2006/relationships/hyperlink" Target="https://www.youtube.com/watch?v=YLFLxQ0t07A" TargetMode="External"/><Relationship Id="rId31" Type="http://schemas.openxmlformats.org/officeDocument/2006/relationships/hyperlink" Target="https://www.ecologiaverde.com/el-ciclo-del-carbono-que-es-como-funciona-y-su-importancia-299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etsy.com/es/market/pin_ambienta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uniminuto0-my.sharepoint.com/:w:/g/personal/liliana_florez_r_uniminuto_edu/ERjkQGTeNpVMu4Ukxp5ctsEBeB1diOzowkYf2-1lVY8f_Q?e=4nssBk" TargetMode="External"/><Relationship Id="rId30" Type="http://schemas.openxmlformats.org/officeDocument/2006/relationships/hyperlink" Target="https://www.bbva.com/es/sostenibilidad/que-es-el-dioxido-de-carbono-co2-y-como-impacta-en-el-planeta/" TargetMode="External"/><Relationship Id="rId35" Type="http://schemas.openxmlformats.org/officeDocument/2006/relationships/hyperlink" Target="https://www.biointeractive.org/es/classroom-resources/acidificacion-de-los-oceanos" TargetMode="External"/><Relationship Id="rId8" Type="http://schemas.openxmlformats.org/officeDocument/2006/relationships/hyperlink" Target="https://www.corpoambientalesdeantioquia.org/pines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uniminuto0-my.sharepoint.com/:w:/g/personal/liliana_florez_r_uniminuto_edu/EVe4xfAHgO9Ckwh90LACjSEB7MCjaugCL51yX2fEvAQjqw?e=bFiHRv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www.youtube.com/watch?v=WLWWFd7Te2o" TargetMode="External"/><Relationship Id="rId38" Type="http://schemas.openxmlformats.org/officeDocument/2006/relationships/hyperlink" Target="https://nam10.safelinks.protection.outlook.com/?url=http%3A%2F%2Fencuestas.uniminuto.edu%2Findex.php%2F612623%3Flang%3Des&amp;data=05%7C02%7Cnancy.carrillo.c%40uniminuto.edu%7C23d1ffe2e7444dfbb0cb08ddcfb20473%7Cb1ba85eba25344679ee8d4f8ed4df300%7C1%7C0%7C638895085706507146%7CUnknown%7CTWFpbGZsb3d8eyJFbXB0eU1hcGkiOnRydWUsIlYiOiIwLjAuMDAwMCIsIlAiOiJXaW4zMiIsIkFOIjoiTWFpbCIsIldUIjoyfQ%3D%3D%7C0%7C%7C%7C&amp;sdata=vJHO4sldRRkYF8EAOvRICzOaVZakSQEvjJ8eMbf1KtI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Chr23</b:Tag>
    <b:SourceType>InternetSite</b:SourceType>
    <b:Guid>{FB98FF44-C3F8-43AF-BA4D-085C109E99C8}</b:Guid>
    <b:Author>
      <b:Author>
        <b:NameList>
          <b:Person>
            <b:Last>Nunez</b:Last>
            <b:First>Christina</b:First>
          </b:Person>
        </b:NameList>
      </b:Author>
    </b:Author>
    <b:Title>¿Qué son los gases de efecto invernadero y cuáles son sus efectos?</b:Title>
    <b:Year>2023</b:Year>
    <b:Month>noviembre</b:Month>
    <b:Day>27</b:Day>
    <b:URL>https://www.nationalgeographic.es/medio-ambiente/gases-efecto-invernadero-que-son-hacen</b:URL>
    <b:YearAccessed>2024</b:YearAccessed>
    <b:MonthAccessed>junio</b:MonthAccessed>
    <b:DayAccessed>18</b:DayAccessed>
    <b:InternetSiteTitle>National Geographic</b:InternetSiteTitle>
    <b:RefOrder>2</b:RefOrder>
  </b:Source>
  <b:Source>
    <b:Tag>Jes21</b:Tag>
    <b:SourceType>InternetSite</b:SourceType>
    <b:Guid>{F13F18DC-EBD3-4B0E-BFD7-D8BF2BEF58E5}</b:Guid>
    <b:Author>
      <b:Author>
        <b:NameList>
          <b:Person>
            <b:Last>Wilkin</b:Last>
            <b:First>Jessica</b:First>
            <b:Middle>Harwood y Douglas</b:Middle>
          </b:Person>
        </b:NameList>
      </b:Author>
    </b:Author>
    <b:Title>El Ciclo del Carbono</b:Title>
    <b:Year>2021</b:Year>
    <b:Month>mayo</b:Month>
    <b:Day>24</b:Day>
    <b:URL>https://flexbooks.ck12.org/cbook/ck-12-conceptos-de-ciencias-de-la-vida-grados-6-8-en-espanol/section/12.21/primary/lesson/el-ciclo-del-carbono/#x-ck12-TVNMUy0yNC0wOS1QdW1waW5nLWdhcw</b:URL>
    <b:InternetSiteTitle>FlexBooks 2.0</b:InternetSiteTitle>
    <b:YearAccessed>2024</b:YearAccessed>
    <b:MonthAccessed>junio</b:MonthAccessed>
    <b:DayAccessed>18</b:DayAccessed>
    <b:RefOrder>3</b:RefOrder>
  </b:Source>
  <b:Source>
    <b:Tag>Alc23</b:Tag>
    <b:SourceType>InternetSite</b:SourceType>
    <b:Guid>{5EC39FB5-CB34-4321-9131-4DFA0750A193}</b:Guid>
    <b:Year>2023</b:Year>
    <b:Month>junio</b:Month>
    <b:Day>26</b:Day>
    <b:YearAccessed>2024</b:YearAccessed>
    <b:MonthAccessed>junio</b:MonthAccessed>
    <b:DayAccessed>18</b:DayAccessed>
    <b:Title>Los Gases de Efecto Invernadero: qué son, cuáles son los más dañinos y cómo afectan a nuestro planeta</b:Title>
    <b:URL>https://www.medellin.gov.co/es/sala-de-prensa/noticias/los-gases-de-efecto-invernadero-que-son-cuales-son-los-mas-daninos-y-como-afectan-a-nuestro-planeta/</b:URL>
    <b:Author>
      <b:Author>
        <b:Corporate>Alcaldía de Medellín</b:Corporate>
      </b:Author>
    </b:Author>
    <b:RefOrder>4</b:RefOrder>
  </b:Source>
  <b:Source>
    <b:Tag>Qué24</b:Tag>
    <b:SourceType>InternetSite</b:SourceType>
    <b:Guid>{4CC153E3-98F3-492E-9045-04D92D61C5C6}</b:Guid>
    <b:Title>¿Qué es el dióxido de carbono (CO2) y cómo impacta en el planeta?</b:Title>
    <b:URL>https://www.bbva.com/es/sostenibilidad/que-es-el-dioxido-de-carbono-co2-y-como-impacta-en-el-planeta/</b:URL>
    <b:YearAccessed>2024</b:YearAccessed>
    <b:MonthAccessed>junio</b:MonthAccessed>
    <b:DayAccessed>18</b:DayAccessed>
    <b:Author>
      <b:Author>
        <b:Corporate>BBVA</b:Corporate>
      </b:Author>
    </b:Author>
    <b:RefOrder>5</b:RefOrder>
  </b:Source>
  <b:Source>
    <b:Tag>BBV24</b:Tag>
    <b:SourceType>InternetSite</b:SourceType>
    <b:Guid>{9F8297C9-9E69-41F9-89EC-6B9280E0E885}</b:Guid>
    <b:YearAccessed>2024</b:YearAccessed>
    <b:MonthAccessed>junio</b:MonthAccessed>
    <b:DayAccessed>28</b:DayAccessed>
    <b:Title>¿Qué son los gases de efecto invernadero o 'greenhouse gases'?</b:Title>
    <b:URL>https://www.bbva.com/es/sostenibilidad/que-son-los-gases-de-efecto-invernadero-o-greenhouse-gases/</b:URL>
    <b:Author>
      <b:Author>
        <b:Corporate>BBVA</b:Corporate>
      </b:Author>
    </b:Author>
    <b:RefOrder>6</b:RefOrder>
  </b:Source>
  <b:Source>
    <b:Tag>Ahl21</b:Tag>
    <b:SourceType>InternetSite</b:SourceType>
    <b:Guid>{70B6ED5B-ADCD-4E52-8103-247B4E009872}</b:Guid>
    <b:Author>
      <b:Author>
        <b:NameList>
          <b:Person>
            <b:Last>Ahlgren</b:Last>
            <b:First>Carla</b:First>
            <b:Middle>Isabel Ribeiro y Ole</b:Middle>
          </b:Person>
        </b:NameList>
      </b:Author>
    </b:Author>
    <b:Title>Un océano en el laboratorio escolar: dióxido de carbono en el mar</b:Title>
    <b:Year>2021</b:Year>
    <b:Month>noviembre</b:Month>
    <b:Day>3</b:Day>
    <b:URL>https://www.scienceinschool.org/es/article/2021/carbon-dioxide-at-sea/</b:URL>
    <b:YearAccessed>2024</b:YearAccessed>
    <b:MonthAccessed>junio</b:MonthAccessed>
    <b:DayAccessed>18</b:DayAccessed>
    <b:RefOrder>7</b:RefOrder>
  </b:Source>
  <b:Source>
    <b:Tag>Bio23</b:Tag>
    <b:SourceType>InternetSite</b:SourceType>
    <b:Guid>{B82B645B-58A0-4F57-89CD-EE472C3A425E}</b:Guid>
    <b:Author>
      <b:Author>
        <b:Corporate>BioInteractive</b:Corporate>
      </b:Author>
    </b:Author>
    <b:Title>Acidificación de los océanos</b:Title>
    <b:Year>2023</b:Year>
    <b:Month>noviembre</b:Month>
    <b:Day>22</b:Day>
    <b:URL>https://www.biointeractive.org/es/classroom-resources/acidificacion-de-los-oceanos</b:URL>
    <b:YearAccessed>2024</b:YearAccessed>
    <b:MonthAccessed>junio</b:MonthAccessed>
    <b:DayAccessed>18</b:DayAccessed>
    <b:RefOrder>8</b:RefOrder>
  </b:Source>
  <b:Source>
    <b:Tag>Sar21</b:Tag>
    <b:SourceType>JournalArticle</b:SourceType>
    <b:Guid>{5BB2244D-E37B-4956-A8A1-D19E619353B0}</b:Guid>
    <b:Title>El rol del océano y su relación con el clima: tres propuestas prácticas para el aula</b:Title>
    <b:Year>2021</b:Year>
    <b:Author>
      <b:Author>
        <b:NameList>
          <b:Person>
            <b:Last>Sardà</b:Last>
            <b:First>Begoña</b:First>
            <b:Middle>Vendrell-Simón y Janire Salazar Villacorta y Josep-Maria Gili</b:Middle>
          </b:Person>
        </b:NameList>
      </b:Author>
    </b:Author>
    <b:JournalName>Didáctica de las ciencias experimentales</b:JournalName>
    <b:Pages>14-21</b:Pages>
    <b:RefOrder>9</b:RefOrder>
  </b:Source>
  <b:Source>
    <b:Tag>Ibe24</b:Tag>
    <b:SourceType>InternetSite</b:SourceType>
    <b:Guid>{D9386EE4-E394-445C-BA95-6A3E1BD2A466}</b:Guid>
    <b:Title>¿Qué es la huella de carbono y por qué es vital reducirla para frenar el cambio climático?</b:Title>
    <b:Author>
      <b:Author>
        <b:Corporate>Iberdrola</b:Corporate>
      </b:Author>
    </b:Author>
    <b:URL>https://www.iberdrola.com/sostenibilidad/huella-de-carbono</b:URL>
    <b:YearAccessed>2024</b:YearAccessed>
    <b:MonthAccessed>junio</b:MonthAccessed>
    <b:DayAccessed>22</b:DayAccessed>
    <b:RefOrder>10</b:RefOrder>
  </b:Source>
  <b:Source>
    <b:Tag>Min</b:Tag>
    <b:SourceType>InternetSite</b:SourceType>
    <b:Guid>{A983B655-4844-4ED7-B7D6-58D01544F66F}</b:Guid>
    <b:Author>
      <b:Author>
        <b:Corporate>Ministerio de Relaciones Exteriores de Colombia</b:Corporate>
      </b:Author>
    </b:Author>
    <b:Title>World Meteorological Organization (WMO)</b:Title>
    <b:URL>https://www.cancilleria.gov.co/international/multilateral/united-nations/wmo</b:URL>
    <b:RefOrder>11</b:RefOrder>
  </b:Source>
  <b:Source>
    <b:Tag>The</b:Tag>
    <b:SourceType>InternetSite</b:SourceType>
    <b:Guid>{D513D05E-0DC3-4196-9A62-7E122229F139}</b:Guid>
    <b:Author>
      <b:Author>
        <b:Corporate>The Nature Conservancy</b:Corporate>
      </b:Author>
    </b:Author>
    <b:Title>Quiénes somos</b:Title>
    <b:URL>https://www.nature.org/es-us/sobre-tnc/quienes-somos/</b:URL>
    <b:RefOrder>12</b:RefOrder>
  </b:Source>
  <b:Source>
    <b:Tag>Zig20</b:Tag>
    <b:SourceType>Misc</b:SourceType>
    <b:Guid>{4835088A-0D7E-4ECB-9365-5C6465C05D63}</b:Guid>
    <b:Title>¿Qué es la acidificación de los oceanos? | Experimento de ciencia en casa</b:Title>
    <b:Year>2020</b:Year>
    <b:Month>mayo</b:Month>
    <b:Day>9</b:Day>
    <b:URL>https://www.youtube.com/watch?v=WLWWFd7Te2o</b:URL>
    <b:Author>
      <b:Author>
        <b:Corporate>Zigzag Centro Interactivo</b:Corporate>
      </b:Author>
    </b:Author>
    <b:RefOrder>13</b:RefOrder>
  </b:Source>
  <b:Source>
    <b:Tag>ACS</b:Tag>
    <b:SourceType>Misc</b:SourceType>
    <b:Guid>{E2867855-DD6D-420F-8F0F-5A211C0226C0}</b:Guid>
    <b:Author>
      <b:Author>
        <b:Corporate>ACSPR Festival</b:Corporate>
      </b:Author>
    </b:Author>
    <b:Title>Actuación destacada</b:Title>
    <b:PublicationTitle>Facebook Watch</b:PublicationTitle>
    <b:URL>https://fb.watch/t2Uc98Z7y3/</b:URL>
    <b:Year>2022</b:Year>
    <b:Month>abril</b:Month>
    <b:Day>21</b:Day>
    <b:RefOrder>14</b:RefOrder>
  </b:Source>
  <b:Source>
    <b:Tag>Ets24</b:Tag>
    <b:SourceType>InternetSite</b:SourceType>
    <b:Guid>{7F1C95EA-E541-4354-89A0-4C5A40DA57C8}</b:Guid>
    <b:Title>Pin ambiental</b:Title>
    <b:URL>https://www.etsy.com/es/market/pin_ambiental</b:URL>
    <b:Author>
      <b:Author>
        <b:Corporate>Etsy</b:Corporate>
      </b:Author>
    </b:Author>
    <b:YearAccessed>2024</b:YearAccessed>
    <b:MonthAccessed>junio</b:MonthAccessed>
    <b:DayAccessed>29</b:DayAccessed>
    <b:RefOrder>15</b:RefOrder>
  </b:Source>
  <b:Source>
    <b:Tag>Cor24</b:Tag>
    <b:SourceType>InternetSite</b:SourceType>
    <b:Guid>{18C750FC-8E13-49E9-90C3-4DD65F62D382}</b:Guid>
    <b:Author>
      <b:Author>
        <b:Corporate>Corporación Ambiental de Antioquia</b:Corporate>
      </b:Author>
    </b:Author>
    <b:Title>Pines</b:Title>
    <b:URL>https://www.corpoambientalesdeantioquia.org/pines</b:URL>
    <b:YearAccessed>2024</b:YearAccessed>
    <b:MonthAccessed>junio</b:MonthAccessed>
    <b:DayAccessed>29</b:DayAccessed>
    <b:RefOrder>16</b:RefOrder>
  </b:Source>
  <b:Source>
    <b:Tag>Eco</b:Tag>
    <b:SourceType>InternetSite</b:SourceType>
    <b:Guid>{D3BA870D-81CE-4A3B-9C27-B7422207E5C9}</b:Guid>
    <b:Author>
      <b:Author>
        <b:Corporate>Ecología Verde</b:Corporate>
      </b:Author>
    </b:Author>
    <b:Title>El ciclo del carbono: qué es, cómo funciona y su importancia</b:Title>
    <b:URL> https://www.ecologiaverde.com/el-ciclo-del-carbono-que-es-como-funciona-y-su-importancia-2999.html</b:URL>
    <b:RefOrder>17</b:RefOrder>
  </b:Source>
  <b:Source>
    <b:Tag>Car</b:Tag>
    <b:SourceType>Misc</b:SourceType>
    <b:Guid>{804A878A-93F7-4796-883E-741B181F0AE0}</b:Guid>
    <b:Author>
      <b:Author>
        <b:NameList>
          <b:Person>
            <b:Last>Carreón</b:Last>
            <b:First>Daniel</b:First>
          </b:Person>
        </b:NameList>
      </b:Author>
    </b:Author>
    <b:Title>PLANTEAR Y RESOLVER ECUACIONES LINEALES - Parte1 - Super fácil/Para principiantes</b:Title>
    <b:Year>2020</b:Year>
    <b:Month>noviembre</b:Month>
    <b:Day>13</b:Day>
    <b:URL>https://www.youtube.com/watch?v=NAIjmDMNF10</b:URL>
    <b:RefOrder>18</b:RefOrder>
  </b:Source>
  <b:Source>
    <b:Tag>Elg20</b:Tag>
    <b:SourceType>Misc</b:SourceType>
    <b:Guid>{05DCDEB1-EAEF-473E-B78D-E5B1D020DA38}</b:Guid>
    <b:Title>El gráfico lineal</b:Title>
    <b:Year>2020</b:Year>
    <b:Month>junio</b:Month>
    <b:Day>12</b:Day>
    <b:URL>https://www.youtube.com/watch?v=D70LOsWSsBs </b:URL>
    <b:RefOrder>19</b:RefOrder>
  </b:Source>
  <b:Source>
    <b:Tag>Goo23</b:Tag>
    <b:SourceType>DocumentFromInternetSite</b:SourceType>
    <b:Guid>{0F1CB4E8-F7D2-4958-B873-EEE9F2572E9D}</b:Guid>
    <b:Author>
      <b:Author>
        <b:Corporate>Secretaría Distrital de Ambiente</b:Corporate>
      </b:Author>
      <b:ProducerName>
        <b:NameList>
          <b:Person>
            <b:Last>D.C.</b:Last>
            <b:First>Alcadía</b:First>
            <b:Middle>Mayor de Bogotá</b:Middle>
          </b:Person>
        </b:NameList>
      </b:ProducerName>
    </b:Author>
    <b:Title>Inventario de emisiones y absorciones de gases de efecto invernadero (GEI) de Bogotá D.C. 2019-2021</b:Title>
    <b:Year>2023</b:Year>
    <b:Month>octubre</b:Month>
    <b:URL>https://drive.google.com/file/d/1KhMJb84MOHIeTMW8z68aaoaXq8xNqJTU/view</b:URL>
    <b:RefOrder>20</b:RefOrder>
  </b:Source>
  <b:Source>
    <b:Tag>Mat20</b:Tag>
    <b:SourceType>Misc</b:SourceType>
    <b:Guid>{54970B29-8B83-4339-A747-6AF2BF50E45D}</b:Guid>
    <b:Title>Resolver ecuaciones exponenciales con logaritmos | Ejemplo 1</b:Title>
    <b:Year>2020</b:Year>
    <b:Author>
      <b:Author>
        <b:Corporate>Matemáticas profe Alex</b:Corporate>
      </b:Author>
    </b:Author>
    <b:Month>junio</b:Month>
    <b:Day>24</b:Day>
    <b:URL>https://www.youtube.com/watch?v=SBuO5i0jJ6A</b:URL>
    <b:RefOrder>1</b:RefOrder>
  </b:Source>
  <b:Source>
    <b:Tag>ACC</b:Tag>
    <b:SourceType>ElectronicSource</b:SourceType>
    <b:Guid>{830EB30F-1A02-4B61-B3E9-13DA27D7839A}</b:Guid>
    <b:Author>
      <b:Author>
        <b:Corporate>ACCIONA</b:Corporate>
      </b:Author>
    </b:Author>
    <b:Year>2016</b:Year>
    <b:Month>junio</b:Month>
    <b:Day>28</b:Day>
    <b:URL>https://www.youtube.com/watch?v=YLFLxQ0t07A</b:URL>
    <b:Title>¿Qué es el efecto invernadero? | Sostenibilidad - ACCIONA [Archivo de video] </b:Title>
    <b:City>Youtube</b:City>
    <b:RefOrder>21</b:RefOrder>
  </b:Source>
</b:Sources>
</file>

<file path=customXml/itemProps1.xml><?xml version="1.0" encoding="utf-8"?>
<ds:datastoreItem xmlns:ds="http://schemas.openxmlformats.org/officeDocument/2006/customXml" ds:itemID="{240D7359-E5C7-4085-A217-BBA83529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24</Pages>
  <Words>5512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35759</CharactersWithSpaces>
  <SharedDoc>false</SharedDoc>
  <HLinks>
    <vt:vector size="90" baseType="variant">
      <vt:variant>
        <vt:i4>6684784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https://www.youtube.com/watch?v=D70LOsWSsBs</vt:lpwstr>
      </vt:variant>
      <vt:variant>
        <vt:lpwstr/>
      </vt:variant>
      <vt:variant>
        <vt:i4>2883711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http://www.youtube.com/watch?v=SBuO5i0jJ6A</vt:lpwstr>
      </vt:variant>
      <vt:variant>
        <vt:lpwstr/>
      </vt:variant>
      <vt:variant>
        <vt:i4>3145786</vt:i4>
      </vt:variant>
      <vt:variant>
        <vt:i4>30</vt:i4>
      </vt:variant>
      <vt:variant>
        <vt:i4>0</vt:i4>
      </vt:variant>
      <vt:variant>
        <vt:i4>5</vt:i4>
      </vt:variant>
      <vt:variant>
        <vt:lpwstr>https://www.biointeractive.org/es/classroom-resources/acidificacion-de-los-oceanos</vt:lpwstr>
      </vt:variant>
      <vt:variant>
        <vt:lpwstr/>
      </vt:variant>
      <vt:variant>
        <vt:i4>6553668</vt:i4>
      </vt:variant>
      <vt:variant>
        <vt:i4>27</vt:i4>
      </vt:variant>
      <vt:variant>
        <vt:i4>0</vt:i4>
      </vt:variant>
      <vt:variant>
        <vt:i4>5</vt:i4>
      </vt:variant>
      <vt:variant>
        <vt:lpwstr>https://fb.watch/t2UL5F_O86/</vt:lpwstr>
      </vt:variant>
      <vt:variant>
        <vt:lpwstr/>
      </vt:variant>
      <vt:variant>
        <vt:i4>6684795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https://www.youtube.com/watch?v=WLWWFd7Te2o</vt:lpwstr>
      </vt:variant>
      <vt:variant>
        <vt:lpwstr/>
      </vt:variant>
      <vt:variant>
        <vt:i4>2555941</vt:i4>
      </vt:variant>
      <vt:variant>
        <vt:i4>21</vt:i4>
      </vt:variant>
      <vt:variant>
        <vt:i4>0</vt:i4>
      </vt:variant>
      <vt:variant>
        <vt:i4>5</vt:i4>
      </vt:variant>
      <vt:variant>
        <vt:lpwstr>https://www.ecologiaverde.com/el-ciclo-del-carbono-que-es-como-funciona-y-su-importancia-2999.html</vt:lpwstr>
      </vt:variant>
      <vt:variant>
        <vt:lpwstr/>
      </vt:variant>
      <vt:variant>
        <vt:i4>327754</vt:i4>
      </vt:variant>
      <vt:variant>
        <vt:i4>18</vt:i4>
      </vt:variant>
      <vt:variant>
        <vt:i4>0</vt:i4>
      </vt:variant>
      <vt:variant>
        <vt:i4>5</vt:i4>
      </vt:variant>
      <vt:variant>
        <vt:lpwstr>https://www.bbva.com/es/sostenibilidad/que-es-el-dioxido-de-carbono-co2-y-como-impacta-en-el-planeta/</vt:lpwstr>
      </vt:variant>
      <vt:variant>
        <vt:lpwstr/>
      </vt:variant>
      <vt:variant>
        <vt:i4>8323166</vt:i4>
      </vt:variant>
      <vt:variant>
        <vt:i4>15</vt:i4>
      </vt:variant>
      <vt:variant>
        <vt:i4>0</vt:i4>
      </vt:variant>
      <vt:variant>
        <vt:i4>5</vt:i4>
      </vt:variant>
      <vt:variant>
        <vt:lpwstr>https://uniminuto0-my.sharepoint.com/:w:/g/personal/liliana_florez_r_uniminuto_edu/ERjkQGTeNpVMu4Ukxp5ctsEBeB1diOzowkYf2-1lVY8f_Q?e=4nssBk</vt:lpwstr>
      </vt:variant>
      <vt:variant>
        <vt:lpwstr/>
      </vt:variant>
      <vt:variant>
        <vt:i4>6684795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https://www.youtube.com/watch?v=WLWWFd7Te2o</vt:lpwstr>
      </vt:variant>
      <vt:variant>
        <vt:lpwstr/>
      </vt:variant>
      <vt:variant>
        <vt:i4>327696</vt:i4>
      </vt:variant>
      <vt:variant>
        <vt:i4>9</vt:i4>
      </vt:variant>
      <vt:variant>
        <vt:i4>0</vt:i4>
      </vt:variant>
      <vt:variant>
        <vt:i4>5</vt:i4>
      </vt:variant>
      <vt:variant>
        <vt:lpwstr>https://uniminuto0-my.sharepoint.com/:w:/g/personal/liliana_florez_r_uniminuto_edu/Ea5s2jiJgT1HsNdOwib1YqIBU8u-7VvSG-TBHjfl9VyRfw?e=c2hyqg</vt:lpwstr>
      </vt:variant>
      <vt:variant>
        <vt:lpwstr/>
      </vt:variant>
      <vt:variant>
        <vt:i4>7143464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https://www.youtube.com/watch?v=YLFLxQ0t07A</vt:lpwstr>
      </vt:variant>
      <vt:variant>
        <vt:lpwstr/>
      </vt:variant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https://uniminuto0-my.sharepoint.com/:w:/g/personal/liliana_florez_r_uniminuto_edu/EVe4xfAHgO9Ckwh90LACjSEB7MCjaugCL51yX2fEvAQjqw?e=deTJWc</vt:lpwstr>
      </vt:variant>
      <vt:variant>
        <vt:lpwstr/>
      </vt:variant>
      <vt:variant>
        <vt:i4>1310804</vt:i4>
      </vt:variant>
      <vt:variant>
        <vt:i4>0</vt:i4>
      </vt:variant>
      <vt:variant>
        <vt:i4>0</vt:i4>
      </vt:variant>
      <vt:variant>
        <vt:i4>5</vt:i4>
      </vt:variant>
      <vt:variant>
        <vt:lpwstr>https://uniminuto0-my.sharepoint.com/:w:/g/personal/liliana_florez_r_uniminuto_edu/EQPtBNYgMpVPrgVW1IZABDEBXgRspdz-JKCRdefsdmOPaA?e=BEbal0</vt:lpwstr>
      </vt:variant>
      <vt:variant>
        <vt:lpwstr/>
      </vt:variant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>https://www.etsy.com/es/market/pin_ambiental</vt:lpwstr>
      </vt:variant>
      <vt:variant>
        <vt:lpwstr/>
      </vt:variant>
      <vt:variant>
        <vt:i4>6225996</vt:i4>
      </vt:variant>
      <vt:variant>
        <vt:i4>0</vt:i4>
      </vt:variant>
      <vt:variant>
        <vt:i4>0</vt:i4>
      </vt:variant>
      <vt:variant>
        <vt:i4>5</vt:i4>
      </vt:variant>
      <vt:variant>
        <vt:lpwstr>https://www.corpoambientalesdeantioquia.org/pines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ANDREA LOPEZ RODRIGUEZ</dc:creator>
  <cp:keywords/>
  <dc:description/>
  <cp:lastModifiedBy>NANCY YOHANA CARRILLO CARRILLO</cp:lastModifiedBy>
  <cp:revision>477</cp:revision>
  <dcterms:created xsi:type="dcterms:W3CDTF">2025-07-29T18:12:00Z</dcterms:created>
  <dcterms:modified xsi:type="dcterms:W3CDTF">2025-07-31T23:07:00Z</dcterms:modified>
</cp:coreProperties>
</file>